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38" w:rsidRDefault="005C0D38" w:rsidP="005C0D3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C0D38">
        <w:rPr>
          <w:rFonts w:ascii="Times New Roman" w:hAnsi="Times New Roman" w:cs="Times New Roman"/>
          <w:b/>
          <w:bCs/>
          <w:sz w:val="32"/>
          <w:szCs w:val="32"/>
        </w:rPr>
        <w:t>Изучить материал, и выполнить</w:t>
      </w:r>
      <w:bookmarkStart w:id="0" w:name="_GoBack"/>
      <w:bookmarkEnd w:id="0"/>
      <w:r w:rsidRPr="005C0D38">
        <w:rPr>
          <w:rFonts w:ascii="Times New Roman" w:hAnsi="Times New Roman" w:cs="Times New Roman"/>
          <w:b/>
          <w:bCs/>
          <w:sz w:val="32"/>
          <w:szCs w:val="32"/>
        </w:rPr>
        <w:t xml:space="preserve"> задания. Отправить на почту преподавателя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proofErr w:type="spellStart"/>
      <w:r w:rsidRPr="005C0D3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alsu</w:t>
      </w:r>
      <w:proofErr w:type="spellEnd"/>
      <w:r w:rsidRPr="005C0D38">
        <w:rPr>
          <w:rFonts w:ascii="Times New Roman" w:hAnsi="Times New Roman" w:cs="Times New Roman"/>
          <w:b/>
          <w:bCs/>
          <w:sz w:val="32"/>
          <w:szCs w:val="32"/>
          <w:u w:val="single"/>
        </w:rPr>
        <w:t>-</w:t>
      </w:r>
      <w:r w:rsidRPr="005C0D3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k</w:t>
      </w:r>
      <w:r w:rsidRPr="005C0D38">
        <w:rPr>
          <w:rFonts w:ascii="Times New Roman" w:hAnsi="Times New Roman" w:cs="Times New Roman"/>
          <w:b/>
          <w:bCs/>
          <w:sz w:val="32"/>
          <w:szCs w:val="32"/>
          <w:u w:val="single"/>
        </w:rPr>
        <w:t>3@</w:t>
      </w:r>
      <w:r w:rsidRPr="005C0D3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rambler</w:t>
      </w:r>
      <w:r w:rsidRPr="005C0D38"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proofErr w:type="spellStart"/>
      <w:r w:rsidRPr="005C0D38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ru</w:t>
      </w:r>
      <w:proofErr w:type="spellEnd"/>
      <w:r w:rsidRPr="005C0D38">
        <w:rPr>
          <w:rFonts w:ascii="Times New Roman" w:hAnsi="Times New Roman" w:cs="Times New Roman"/>
          <w:b/>
          <w:bCs/>
          <w:sz w:val="32"/>
          <w:szCs w:val="32"/>
        </w:rPr>
        <w:t xml:space="preserve">) до 16:00 19.03.2020. </w:t>
      </w:r>
    </w:p>
    <w:p w:rsidR="005C0D38" w:rsidRPr="005C0D38" w:rsidRDefault="005C0D38" w:rsidP="005C0D3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C0D38" w:rsidRPr="005C0D38" w:rsidRDefault="00CE1554" w:rsidP="005C0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0D38">
        <w:rPr>
          <w:rFonts w:ascii="Times New Roman" w:hAnsi="Times New Roman" w:cs="Times New Roman"/>
          <w:b/>
          <w:bCs/>
          <w:sz w:val="24"/>
          <w:szCs w:val="24"/>
        </w:rPr>
        <w:t>Главные и второстепенные члены предложения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C0D38">
        <w:rPr>
          <w:rFonts w:ascii="Times New Roman" w:hAnsi="Times New Roman" w:cs="Times New Roman"/>
          <w:i/>
          <w:iCs/>
          <w:sz w:val="24"/>
          <w:szCs w:val="24"/>
        </w:rPr>
        <w:t>Члены предложения – это слова и словосочетания, которые связаны друг с другом различными способами. Каждый из них призван дать более точную информацию о предмете повествования.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Все члены предложения делятся на две категории – главные и второстепенные.</w:t>
      </w:r>
    </w:p>
    <w:p w:rsidR="00CE1554" w:rsidRPr="005C0D38" w:rsidRDefault="00CE1554" w:rsidP="005C0D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D38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5C0D38">
        <w:rPr>
          <w:rFonts w:ascii="Times New Roman" w:hAnsi="Times New Roman" w:cs="Times New Roman"/>
          <w:b/>
          <w:bCs/>
          <w:sz w:val="24"/>
          <w:szCs w:val="24"/>
        </w:rPr>
        <w:t xml:space="preserve"> главным</w:t>
      </w:r>
      <w:r w:rsidRPr="005C0D38">
        <w:rPr>
          <w:rFonts w:ascii="Times New Roman" w:hAnsi="Times New Roman" w:cs="Times New Roman"/>
          <w:sz w:val="24"/>
          <w:szCs w:val="24"/>
        </w:rPr>
        <w:t> относятся подлежащее и сказуемое</w:t>
      </w:r>
    </w:p>
    <w:p w:rsidR="00CE1554" w:rsidRPr="005C0D38" w:rsidRDefault="00CE1554" w:rsidP="005C0D3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proofErr w:type="gramStart"/>
      <w:r w:rsidRPr="005C0D38">
        <w:rPr>
          <w:rFonts w:ascii="Times New Roman" w:hAnsi="Times New Roman" w:cs="Times New Roman"/>
          <w:b/>
          <w:bCs/>
          <w:sz w:val="24"/>
          <w:szCs w:val="24"/>
        </w:rPr>
        <w:t>второстепенным</w:t>
      </w:r>
      <w:proofErr w:type="gramEnd"/>
      <w:r w:rsidRPr="005C0D38">
        <w:rPr>
          <w:rFonts w:ascii="Times New Roman" w:hAnsi="Times New Roman" w:cs="Times New Roman"/>
          <w:sz w:val="24"/>
          <w:szCs w:val="24"/>
        </w:rPr>
        <w:t> – определение, обстоятельство и дополнение.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i/>
          <w:iCs/>
          <w:sz w:val="24"/>
          <w:szCs w:val="24"/>
        </w:rPr>
        <w:t xml:space="preserve">Подлежащее может быть выражено: </w:t>
      </w:r>
    </w:p>
    <w:p w:rsidR="00CE1554" w:rsidRPr="005C0D38" w:rsidRDefault="00CE1554" w:rsidP="005C0D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5C0D38">
          <w:rPr>
            <w:rStyle w:val="a3"/>
            <w:rFonts w:ascii="Times New Roman" w:hAnsi="Times New Roman" w:cs="Times New Roman"/>
            <w:sz w:val="24"/>
            <w:szCs w:val="24"/>
          </w:rPr>
          <w:t>ИМЯ СУЩЕСТВИТЕЛЬНОЕ</w:t>
        </w:r>
      </w:hyperlink>
      <w:r w:rsidRPr="005C0D38">
        <w:rPr>
          <w:rFonts w:ascii="Times New Roman" w:hAnsi="Times New Roman" w:cs="Times New Roman"/>
          <w:sz w:val="24"/>
          <w:szCs w:val="24"/>
        </w:rPr>
        <w:t>. Мама (кто?) мыла раму.</w:t>
      </w:r>
    </w:p>
    <w:p w:rsidR="00CE1554" w:rsidRPr="005C0D38" w:rsidRDefault="00CE1554" w:rsidP="005C0D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5C0D38">
          <w:rPr>
            <w:rStyle w:val="a3"/>
            <w:rFonts w:ascii="Times New Roman" w:hAnsi="Times New Roman" w:cs="Times New Roman"/>
            <w:sz w:val="24"/>
            <w:szCs w:val="24"/>
          </w:rPr>
          <w:t>МЕСТОИМЕНИЕ</w:t>
        </w:r>
      </w:hyperlink>
      <w:r w:rsidRPr="005C0D38">
        <w:rPr>
          <w:rFonts w:ascii="Times New Roman" w:hAnsi="Times New Roman" w:cs="Times New Roman"/>
          <w:sz w:val="24"/>
          <w:szCs w:val="24"/>
        </w:rPr>
        <w:t>. Он (кто?) не выучил уроки.</w:t>
      </w:r>
    </w:p>
    <w:p w:rsidR="00CE1554" w:rsidRPr="005C0D38" w:rsidRDefault="00CE1554" w:rsidP="005C0D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5C0D38">
          <w:rPr>
            <w:rStyle w:val="a3"/>
            <w:rFonts w:ascii="Times New Roman" w:hAnsi="Times New Roman" w:cs="Times New Roman"/>
            <w:sz w:val="24"/>
            <w:szCs w:val="24"/>
          </w:rPr>
          <w:t>ИМЯ ПРИЛАГАТЕЛЬНОЕ</w:t>
        </w:r>
      </w:hyperlink>
      <w:r w:rsidRPr="005C0D38">
        <w:rPr>
          <w:rFonts w:ascii="Times New Roman" w:hAnsi="Times New Roman" w:cs="Times New Roman"/>
          <w:sz w:val="24"/>
          <w:szCs w:val="24"/>
        </w:rPr>
        <w:t>. Слепой (кто?) не мог самостоятельно перейти дорогу.</w:t>
      </w:r>
    </w:p>
    <w:p w:rsidR="00CE1554" w:rsidRPr="005C0D38" w:rsidRDefault="00CE1554" w:rsidP="005C0D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5C0D38">
          <w:rPr>
            <w:rStyle w:val="a3"/>
            <w:rFonts w:ascii="Times New Roman" w:hAnsi="Times New Roman" w:cs="Times New Roman"/>
            <w:sz w:val="24"/>
            <w:szCs w:val="24"/>
          </w:rPr>
          <w:t>ПРИЧАСТИЕ</w:t>
        </w:r>
      </w:hyperlink>
      <w:r w:rsidRPr="005C0D38">
        <w:rPr>
          <w:rFonts w:ascii="Times New Roman" w:hAnsi="Times New Roman" w:cs="Times New Roman"/>
          <w:sz w:val="24"/>
          <w:szCs w:val="24"/>
        </w:rPr>
        <w:t>. Упавший (кто?) сломал себе ногу.</w:t>
      </w:r>
    </w:p>
    <w:p w:rsidR="00CE1554" w:rsidRPr="005C0D38" w:rsidRDefault="00CE1554" w:rsidP="005C0D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5C0D38">
          <w:rPr>
            <w:rStyle w:val="a3"/>
            <w:rFonts w:ascii="Times New Roman" w:hAnsi="Times New Roman" w:cs="Times New Roman"/>
            <w:sz w:val="24"/>
            <w:szCs w:val="24"/>
          </w:rPr>
          <w:t>ИМЯ ЧИСЛИТЕЛЬНОЕ</w:t>
        </w:r>
      </w:hyperlink>
      <w:r w:rsidRPr="005C0D38">
        <w:rPr>
          <w:rFonts w:ascii="Times New Roman" w:hAnsi="Times New Roman" w:cs="Times New Roman"/>
          <w:sz w:val="24"/>
          <w:szCs w:val="24"/>
        </w:rPr>
        <w:t>. Трое (кто?) шли по лесу.</w:t>
      </w:r>
    </w:p>
    <w:p w:rsidR="00CE1554" w:rsidRPr="005C0D38" w:rsidRDefault="00CE1554" w:rsidP="005C0D3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ГЛАГОЛ (только в форме инфинитива). Жить (что?), как говорится, хорошо!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Но есть предложения, в которых в качестве подлежащего выступают </w:t>
      </w:r>
      <w:r w:rsidRPr="005C0D38">
        <w:rPr>
          <w:rFonts w:ascii="Times New Roman" w:hAnsi="Times New Roman" w:cs="Times New Roman"/>
          <w:b/>
          <w:bCs/>
          <w:sz w:val="24"/>
          <w:szCs w:val="24"/>
        </w:rPr>
        <w:t>словосочетание</w:t>
      </w:r>
      <w:r w:rsidRPr="005C0D38">
        <w:rPr>
          <w:rFonts w:ascii="Times New Roman" w:hAnsi="Times New Roman" w:cs="Times New Roman"/>
          <w:sz w:val="24"/>
          <w:szCs w:val="24"/>
        </w:rPr>
        <w:t>:</w:t>
      </w:r>
    </w:p>
    <w:p w:rsidR="00CE1554" w:rsidRPr="005C0D38" w:rsidRDefault="00CE1554" w:rsidP="005C0D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КОЛИЧЕСТВЕННОЕ ЗНАЧЕНИЕ. Четверо друзей (кто?) поехали в отпуск.</w:t>
      </w:r>
    </w:p>
    <w:p w:rsidR="00CE1554" w:rsidRPr="005C0D38" w:rsidRDefault="00CE1554" w:rsidP="005C0D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ИЗБИРАТЕЛЬНОЕ ЗНАЧЕНИЕ. Каждый из нас (кто?) должен внести свой вклад.</w:t>
      </w:r>
    </w:p>
    <w:p w:rsidR="00CE1554" w:rsidRPr="005C0D38" w:rsidRDefault="00CE1554" w:rsidP="005C0D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ЗНАЧЕНИЕ СОВМЕСТИМОСТИ. Отец с сыном (кто?) поехали на рыбалку.</w:t>
      </w:r>
    </w:p>
    <w:p w:rsidR="00CE1554" w:rsidRPr="005C0D38" w:rsidRDefault="00CE1554" w:rsidP="005C0D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ЗНАЧЕНИЕ ФАЗЫ (периода). На дворе был конец августа (что?).</w:t>
      </w:r>
    </w:p>
    <w:p w:rsidR="00CE1554" w:rsidRPr="005C0D38" w:rsidRDefault="00CE1554" w:rsidP="005C0D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ПРИНЦИП НЕДЕЛИМОСТИ (слова только вместе обозначают конкретное понятие). Млечный путь (что?) выглядит недосягаемым.</w:t>
      </w:r>
    </w:p>
    <w:p w:rsidR="00CE1554" w:rsidRPr="005C0D38" w:rsidRDefault="00CE1554" w:rsidP="005C0D3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ЗНАЧЕНИЕ НЕОПРЕДЕЛЕННОСТИ. Что-то непонятное (что?) творилось с ним.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Кстати, в редких случаях подлежащее может употребляться и </w:t>
      </w:r>
      <w:r w:rsidRPr="005C0D38">
        <w:rPr>
          <w:rFonts w:ascii="Times New Roman" w:hAnsi="Times New Roman" w:cs="Times New Roman"/>
          <w:b/>
          <w:bCs/>
          <w:sz w:val="24"/>
          <w:szCs w:val="24"/>
        </w:rPr>
        <w:t>не в именительном падеже</w:t>
      </w:r>
      <w:r w:rsidRPr="005C0D38">
        <w:rPr>
          <w:rFonts w:ascii="Times New Roman" w:hAnsi="Times New Roman" w:cs="Times New Roman"/>
          <w:sz w:val="24"/>
          <w:szCs w:val="24"/>
        </w:rPr>
        <w:t>. Но только тогда, когда речь идет о чем-то приблизительном. Например, около десяти самолетов (что?) вылетели на задание.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0D38">
        <w:rPr>
          <w:rFonts w:ascii="Times New Roman" w:hAnsi="Times New Roman" w:cs="Times New Roman"/>
          <w:b/>
          <w:bCs/>
          <w:sz w:val="24"/>
          <w:szCs w:val="24"/>
        </w:rPr>
        <w:t>Сказуемое — второй главный член предложения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i/>
          <w:iCs/>
          <w:sz w:val="24"/>
          <w:szCs w:val="24"/>
        </w:rPr>
        <w:t>Сказуемое обозначает действие, и</w:t>
      </w:r>
      <w:r w:rsidRPr="005C0D38">
        <w:rPr>
          <w:rFonts w:ascii="Times New Roman" w:hAnsi="Times New Roman" w:cs="Times New Roman"/>
          <w:sz w:val="24"/>
          <w:szCs w:val="24"/>
        </w:rPr>
        <w:t> </w:t>
      </w:r>
      <w:r w:rsidRPr="005C0D38">
        <w:rPr>
          <w:rFonts w:ascii="Times New Roman" w:hAnsi="Times New Roman" w:cs="Times New Roman"/>
          <w:b/>
          <w:bCs/>
          <w:sz w:val="24"/>
          <w:szCs w:val="24"/>
        </w:rPr>
        <w:t>отвечает на вопросы </w:t>
      </w:r>
      <w:r w:rsidRPr="005C0D38">
        <w:rPr>
          <w:rFonts w:ascii="Times New Roman" w:hAnsi="Times New Roman" w:cs="Times New Roman"/>
          <w:sz w:val="24"/>
          <w:szCs w:val="24"/>
        </w:rPr>
        <w:t>– «Что делает?», «Что сделает?», «Что сделал?» и «Каков?». Чаще всего в этой роли выступает глагол, но бывают и другие части речи.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Все сказуемые можно поделить на три части:</w:t>
      </w:r>
    </w:p>
    <w:p w:rsidR="00CE1554" w:rsidRPr="005C0D38" w:rsidRDefault="00CE1554" w:rsidP="005C0D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ПРОСТОЕ ГЛАГОЛЬНОЕ. Мама мыла (что делала?) раму.</w:t>
      </w:r>
    </w:p>
    <w:p w:rsidR="00CE1554" w:rsidRPr="005C0D38" w:rsidRDefault="00CE1554" w:rsidP="005C0D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СОСТАВНОЕ ГЛАГОЛЬНОЕ – оно состоит из глагола и инфинитива. Вася мечтал поступить (что делал?) в институт.</w:t>
      </w:r>
    </w:p>
    <w:p w:rsidR="00CE1554" w:rsidRPr="005C0D38" w:rsidRDefault="00CE1554" w:rsidP="005C0D3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D38">
        <w:rPr>
          <w:rFonts w:ascii="Times New Roman" w:hAnsi="Times New Roman" w:cs="Times New Roman"/>
          <w:sz w:val="24"/>
          <w:szCs w:val="24"/>
        </w:rPr>
        <w:t>СОСТАВНОЕ</w:t>
      </w:r>
      <w:proofErr w:type="gramEnd"/>
      <w:r w:rsidRPr="005C0D38">
        <w:rPr>
          <w:rFonts w:ascii="Times New Roman" w:hAnsi="Times New Roman" w:cs="Times New Roman"/>
          <w:sz w:val="24"/>
          <w:szCs w:val="24"/>
        </w:rPr>
        <w:t xml:space="preserve"> ИМЕННОЕ – может быть глаголом или другой частью речи, например, существительным, наречием, причастием, местоимением. Погода была мерзкая (какова?). Пес – верный друг (каков?). У него нервы тверже (каковы?) стали.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0D38">
        <w:rPr>
          <w:rFonts w:ascii="Times New Roman" w:hAnsi="Times New Roman" w:cs="Times New Roman"/>
          <w:b/>
          <w:bCs/>
          <w:sz w:val="24"/>
          <w:szCs w:val="24"/>
        </w:rPr>
        <w:t>Определение — второстепенный член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C0D38">
        <w:rPr>
          <w:rFonts w:ascii="Times New Roman" w:hAnsi="Times New Roman" w:cs="Times New Roman"/>
          <w:i/>
          <w:iCs/>
          <w:sz w:val="24"/>
          <w:szCs w:val="24"/>
        </w:rPr>
        <w:t>Определение – это второстепенный член предложения, который всегда относится к существительному, местоимению или части речи, которое в конкретном случае выступает в роли существительного.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Определение </w:t>
      </w:r>
      <w:r w:rsidRPr="005C0D38">
        <w:rPr>
          <w:rFonts w:ascii="Times New Roman" w:hAnsi="Times New Roman" w:cs="Times New Roman"/>
          <w:b/>
          <w:bCs/>
          <w:sz w:val="24"/>
          <w:szCs w:val="24"/>
        </w:rPr>
        <w:t>отвечает на вопросы</w:t>
      </w:r>
      <w:r w:rsidRPr="005C0D38">
        <w:rPr>
          <w:rFonts w:ascii="Times New Roman" w:hAnsi="Times New Roman" w:cs="Times New Roman"/>
          <w:sz w:val="24"/>
          <w:szCs w:val="24"/>
        </w:rPr>
        <w:t> – «Какой?», «Который?» и «Чей?».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Все определения делятся на категории:</w:t>
      </w:r>
    </w:p>
    <w:p w:rsidR="00CE1554" w:rsidRPr="005C0D38" w:rsidRDefault="00CE1554" w:rsidP="005C0D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СОГЛАСОВАННЫЕ – относятся непосредственно к члену предложения в различном падеже, числе и роде. В этой роли часто выступают прилагательные, причастия, числительные и местоимения. Мама мыла грязные (какие?) окна. Он спал уже восьмой (какой?) час.</w:t>
      </w:r>
    </w:p>
    <w:p w:rsidR="00CE1554" w:rsidRPr="005C0D38" w:rsidRDefault="00CE1554" w:rsidP="005C0D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D38">
        <w:rPr>
          <w:rFonts w:ascii="Times New Roman" w:hAnsi="Times New Roman" w:cs="Times New Roman"/>
          <w:sz w:val="24"/>
          <w:szCs w:val="24"/>
        </w:rPr>
        <w:t>НЕСОГЛАСОВАННЫЕ</w:t>
      </w:r>
      <w:proofErr w:type="gramEnd"/>
      <w:r w:rsidRPr="005C0D38">
        <w:rPr>
          <w:rFonts w:ascii="Times New Roman" w:hAnsi="Times New Roman" w:cs="Times New Roman"/>
          <w:sz w:val="24"/>
          <w:szCs w:val="24"/>
        </w:rPr>
        <w:t xml:space="preserve"> – выражаются в виде существительных, сравнительных прилагательных, </w:t>
      </w:r>
      <w:hyperlink r:id="rId11" w:tgtFrame="_blank" w:history="1">
        <w:r w:rsidRPr="005C0D38">
          <w:rPr>
            <w:rStyle w:val="a3"/>
            <w:rFonts w:ascii="Times New Roman" w:hAnsi="Times New Roman" w:cs="Times New Roman"/>
            <w:sz w:val="24"/>
            <w:szCs w:val="24"/>
          </w:rPr>
          <w:t>наречий</w:t>
        </w:r>
      </w:hyperlink>
      <w:r w:rsidRPr="005C0D38">
        <w:rPr>
          <w:rFonts w:ascii="Times New Roman" w:hAnsi="Times New Roman" w:cs="Times New Roman"/>
          <w:sz w:val="24"/>
          <w:szCs w:val="24"/>
        </w:rPr>
        <w:t> и глагола в форме инфинитива. Он отдыхал в доме родителей (чьем?).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К определениям также относятся слова существительные, которые пишут с основными через дефис, или являются названиями, которые употребляются часто в кавычках. Например, город-герой, Архип-кузнец, газета «Московский комсомолец».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0D38">
        <w:rPr>
          <w:rFonts w:ascii="Times New Roman" w:hAnsi="Times New Roman" w:cs="Times New Roman"/>
          <w:b/>
          <w:bCs/>
          <w:sz w:val="24"/>
          <w:szCs w:val="24"/>
        </w:rPr>
        <w:t>Обстоятельство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hyperlink r:id="rId12" w:tgtFrame="_blank" w:history="1">
        <w:r w:rsidRPr="005C0D38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Обстоятельство – это</w:t>
        </w:r>
      </w:hyperlink>
      <w:r w:rsidRPr="005C0D38">
        <w:rPr>
          <w:rFonts w:ascii="Times New Roman" w:hAnsi="Times New Roman" w:cs="Times New Roman"/>
          <w:i/>
          <w:iCs/>
          <w:sz w:val="24"/>
          <w:szCs w:val="24"/>
        </w:rPr>
        <w:t> еще один второстепенный член предложения, который обозначает характеристику какого-либо действия или состояния.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C0D38">
        <w:rPr>
          <w:rFonts w:ascii="Times New Roman" w:hAnsi="Times New Roman" w:cs="Times New Roman"/>
          <w:b/>
          <w:bCs/>
          <w:sz w:val="24"/>
          <w:szCs w:val="24"/>
        </w:rPr>
        <w:t>Отвечает на вопросы</w:t>
      </w:r>
      <w:r w:rsidRPr="005C0D38">
        <w:rPr>
          <w:rFonts w:ascii="Times New Roman" w:hAnsi="Times New Roman" w:cs="Times New Roman"/>
          <w:sz w:val="24"/>
          <w:szCs w:val="24"/>
        </w:rPr>
        <w:t> – «Как?», «Где?», «Почему?», «Откуда?», «Каким образом?», «Куда?» и «Зачем?».</w:t>
      </w:r>
      <w:proofErr w:type="gramEnd"/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Чаще всего обстоятельство выражается в форме наречий, существительных в косвенных падежах глаголом-инфинитивом или деепричастием. Вдали (где?) слышались раскаты грома. Он шел очень тихо (как?). Он приехал из соседней страны (откуда?).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C0D38">
        <w:rPr>
          <w:rFonts w:ascii="Times New Roman" w:hAnsi="Times New Roman" w:cs="Times New Roman"/>
          <w:b/>
          <w:bCs/>
          <w:sz w:val="24"/>
          <w:szCs w:val="24"/>
        </w:rPr>
        <w:t>Дополнение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C0D38">
        <w:rPr>
          <w:rFonts w:ascii="Times New Roman" w:hAnsi="Times New Roman" w:cs="Times New Roman"/>
          <w:i/>
          <w:iCs/>
          <w:sz w:val="24"/>
          <w:szCs w:val="24"/>
        </w:rPr>
        <w:t>Дополнение – еще один второстепенный член предложения, который отвечает на вопросы косвенных падежей.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Например, «Кого/Чего?», «Кому/Чему?», «Кем/Чем?», «О ком</w:t>
      </w:r>
      <w:proofErr w:type="gramStart"/>
      <w:r w:rsidRPr="005C0D38">
        <w:rPr>
          <w:rFonts w:ascii="Times New Roman" w:hAnsi="Times New Roman" w:cs="Times New Roman"/>
          <w:sz w:val="24"/>
          <w:szCs w:val="24"/>
        </w:rPr>
        <w:t>/О</w:t>
      </w:r>
      <w:proofErr w:type="gramEnd"/>
      <w:r w:rsidRPr="005C0D38">
        <w:rPr>
          <w:rFonts w:ascii="Times New Roman" w:hAnsi="Times New Roman" w:cs="Times New Roman"/>
          <w:sz w:val="24"/>
          <w:szCs w:val="24"/>
        </w:rPr>
        <w:t xml:space="preserve"> чем?».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Выражается в форме существительного, местоимения или именных словосочетаний. Он любил сына (кого?). Этот подарок он приготовил для нее (кому?).</w:t>
      </w:r>
    </w:p>
    <w:p w:rsidR="00CE1554" w:rsidRPr="005C0D38" w:rsidRDefault="00CE1554" w:rsidP="005C0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933A5CE" wp14:editId="0D6CA08A">
            <wp:extent cx="5401339" cy="2402959"/>
            <wp:effectExtent l="0" t="0" r="8890" b="0"/>
            <wp:docPr id="2" name="Рисунок 2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07" cy="240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54" w:rsidRPr="005C0D38" w:rsidRDefault="008D64AC" w:rsidP="005C0D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0D38">
        <w:rPr>
          <w:rFonts w:ascii="Times New Roman" w:hAnsi="Times New Roman" w:cs="Times New Roman"/>
          <w:b/>
          <w:sz w:val="24"/>
          <w:szCs w:val="24"/>
        </w:rPr>
        <w:t>Упражнения.</w:t>
      </w:r>
    </w:p>
    <w:p w:rsidR="00B63FB9" w:rsidRPr="005C0D38" w:rsidRDefault="00B63FB9" w:rsidP="005C0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Определите части речи и члены предложения</w:t>
      </w:r>
    </w:p>
    <w:p w:rsidR="00B63FB9" w:rsidRPr="005C0D38" w:rsidRDefault="00B63FB9" w:rsidP="005C0D3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Они ночуют в степи.</w:t>
      </w:r>
    </w:p>
    <w:p w:rsidR="00B63FB9" w:rsidRPr="005C0D38" w:rsidRDefault="00B63FB9" w:rsidP="005C0D3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 xml:space="preserve"> Люди распрягли лошадей и сварили ужин.</w:t>
      </w:r>
    </w:p>
    <w:p w:rsidR="00B63FB9" w:rsidRPr="005C0D38" w:rsidRDefault="00B63FB9" w:rsidP="005C0D3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Кое-кто угрюмо молчал.</w:t>
      </w:r>
    </w:p>
    <w:p w:rsidR="00B63FB9" w:rsidRPr="005C0D38" w:rsidRDefault="00B63FB9" w:rsidP="005C0D3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 xml:space="preserve"> Наконец всё стихло.</w:t>
      </w:r>
    </w:p>
    <w:p w:rsidR="00B63FB9" w:rsidRPr="005C0D38" w:rsidRDefault="00B63FB9" w:rsidP="005C0D3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 xml:space="preserve"> Пастухи сонно ежились у телег.</w:t>
      </w:r>
    </w:p>
    <w:p w:rsidR="00B63FB9" w:rsidRPr="005C0D38" w:rsidRDefault="00B63FB9" w:rsidP="005C0D3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 xml:space="preserve"> Радостно встрепенулись мы, когда услышали голос, зовущий нас.</w:t>
      </w:r>
    </w:p>
    <w:p w:rsidR="00B63FB9" w:rsidRPr="005C0D38" w:rsidRDefault="00B63FB9" w:rsidP="005C0D3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 xml:space="preserve"> Поднявшись, я подошёл к ним.</w:t>
      </w:r>
    </w:p>
    <w:p w:rsidR="00B63FB9" w:rsidRPr="005C0D38" w:rsidRDefault="00B63FB9" w:rsidP="005C0D3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 xml:space="preserve"> На второй день вдали показались горы.</w:t>
      </w:r>
    </w:p>
    <w:p w:rsidR="00B63FB9" w:rsidRPr="005C0D38" w:rsidRDefault="00B63FB9" w:rsidP="005C0D3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 xml:space="preserve"> Трое пастухов уехали вперёд.</w:t>
      </w:r>
    </w:p>
    <w:p w:rsidR="008D64AC" w:rsidRPr="005C0D38" w:rsidRDefault="00B63FB9" w:rsidP="005C0D38">
      <w:pPr>
        <w:pStyle w:val="a6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 xml:space="preserve"> Прибрежные луга не скошены.</w:t>
      </w:r>
    </w:p>
    <w:p w:rsidR="00B63FB9" w:rsidRPr="005C0D38" w:rsidRDefault="00B63FB9" w:rsidP="005C0D38">
      <w:pPr>
        <w:pStyle w:val="a6"/>
        <w:spacing w:line="24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B63FB9" w:rsidRPr="005C0D38" w:rsidRDefault="00B63FB9" w:rsidP="005C0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Расставить, если нужно, запятые. Указать основы простых предложений.</w:t>
      </w:r>
    </w:p>
    <w:p w:rsidR="00B63FB9" w:rsidRPr="005C0D38" w:rsidRDefault="00B63FB9" w:rsidP="005C0D38">
      <w:pPr>
        <w:pStyle w:val="a6"/>
        <w:numPr>
          <w:ilvl w:val="1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Прошло какое-то время и все забылось.</w:t>
      </w:r>
    </w:p>
    <w:p w:rsidR="00B63FB9" w:rsidRPr="005C0D38" w:rsidRDefault="00B63FB9" w:rsidP="005C0D38">
      <w:pPr>
        <w:pStyle w:val="a6"/>
        <w:numPr>
          <w:ilvl w:val="1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 xml:space="preserve">Подул </w:t>
      </w:r>
      <w:proofErr w:type="gramStart"/>
      <w:r w:rsidRPr="005C0D38">
        <w:rPr>
          <w:rFonts w:ascii="Times New Roman" w:hAnsi="Times New Roman" w:cs="Times New Roman"/>
          <w:sz w:val="24"/>
          <w:szCs w:val="24"/>
        </w:rPr>
        <w:t>ветер</w:t>
      </w:r>
      <w:proofErr w:type="gramEnd"/>
      <w:r w:rsidRPr="005C0D38">
        <w:rPr>
          <w:rFonts w:ascii="Times New Roman" w:hAnsi="Times New Roman" w:cs="Times New Roman"/>
          <w:sz w:val="24"/>
          <w:szCs w:val="24"/>
        </w:rPr>
        <w:t xml:space="preserve"> и набежали тучи.</w:t>
      </w:r>
    </w:p>
    <w:p w:rsidR="00B63FB9" w:rsidRPr="005C0D38" w:rsidRDefault="00B63FB9" w:rsidP="005C0D38">
      <w:pPr>
        <w:pStyle w:val="a6"/>
        <w:numPr>
          <w:ilvl w:val="1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Все уже было собрано и мы стали прощаться.</w:t>
      </w:r>
    </w:p>
    <w:p w:rsidR="00B63FB9" w:rsidRPr="005C0D38" w:rsidRDefault="00B63FB9" w:rsidP="005C0D38">
      <w:pPr>
        <w:pStyle w:val="a6"/>
        <w:numPr>
          <w:ilvl w:val="1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Пришлось подождать немного и вот уже нас зовут.</w:t>
      </w:r>
    </w:p>
    <w:p w:rsidR="005C0D38" w:rsidRPr="005C0D38" w:rsidRDefault="00B63FB9" w:rsidP="005C0D38">
      <w:pPr>
        <w:pStyle w:val="a6"/>
        <w:numPr>
          <w:ilvl w:val="1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Солнце село и стало прохладно.</w:t>
      </w:r>
    </w:p>
    <w:p w:rsidR="005C0D38" w:rsidRPr="005C0D38" w:rsidRDefault="005C0D38" w:rsidP="005C0D38">
      <w:pPr>
        <w:pStyle w:val="a6"/>
        <w:numPr>
          <w:ilvl w:val="1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Меня</w:t>
      </w:r>
      <w:r w:rsidRPr="005C0D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0D38">
        <w:rPr>
          <w:rFonts w:ascii="Times New Roman" w:hAnsi="Times New Roman" w:cs="Times New Roman"/>
          <w:sz w:val="24"/>
          <w:szCs w:val="24"/>
        </w:rPr>
        <w:t>знобило</w:t>
      </w:r>
      <w:proofErr w:type="gramEnd"/>
      <w:r w:rsidRPr="005C0D38">
        <w:rPr>
          <w:rFonts w:ascii="Times New Roman" w:hAnsi="Times New Roman" w:cs="Times New Roman"/>
          <w:sz w:val="24"/>
          <w:szCs w:val="24"/>
        </w:rPr>
        <w:t xml:space="preserve"> и я не мог заснуть. </w:t>
      </w:r>
    </w:p>
    <w:p w:rsidR="005C0D38" w:rsidRPr="005C0D38" w:rsidRDefault="005C0D38" w:rsidP="005C0D38">
      <w:pPr>
        <w:pStyle w:val="a6"/>
        <w:numPr>
          <w:ilvl w:val="1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5C0D38">
        <w:rPr>
          <w:rFonts w:ascii="Times New Roman" w:hAnsi="Times New Roman" w:cs="Times New Roman"/>
          <w:sz w:val="24"/>
          <w:szCs w:val="24"/>
        </w:rPr>
        <w:t>Потеплело и вся</w:t>
      </w:r>
      <w:r w:rsidRPr="005C0D38">
        <w:rPr>
          <w:rFonts w:ascii="Times New Roman" w:hAnsi="Times New Roman" w:cs="Times New Roman"/>
          <w:sz w:val="24"/>
          <w:szCs w:val="24"/>
        </w:rPr>
        <w:t xml:space="preserve"> </w:t>
      </w:r>
      <w:r w:rsidRPr="005C0D38">
        <w:rPr>
          <w:rFonts w:ascii="Times New Roman" w:hAnsi="Times New Roman" w:cs="Times New Roman"/>
          <w:sz w:val="24"/>
          <w:szCs w:val="24"/>
        </w:rPr>
        <w:t>природа ожила</w:t>
      </w:r>
      <w:proofErr w:type="gramEnd"/>
      <w:r w:rsidRPr="005C0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0D38" w:rsidRPr="005C0D38" w:rsidRDefault="005C0D38" w:rsidP="005C0D38">
      <w:pPr>
        <w:pStyle w:val="a6"/>
        <w:numPr>
          <w:ilvl w:val="1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 xml:space="preserve">Вода была </w:t>
      </w:r>
      <w:proofErr w:type="gramStart"/>
      <w:r w:rsidRPr="005C0D38">
        <w:rPr>
          <w:rFonts w:ascii="Times New Roman" w:hAnsi="Times New Roman" w:cs="Times New Roman"/>
          <w:sz w:val="24"/>
          <w:szCs w:val="24"/>
        </w:rPr>
        <w:t>теплая</w:t>
      </w:r>
      <w:proofErr w:type="gramEnd"/>
      <w:r w:rsidRPr="005C0D38">
        <w:rPr>
          <w:rFonts w:ascii="Times New Roman" w:hAnsi="Times New Roman" w:cs="Times New Roman"/>
          <w:sz w:val="24"/>
          <w:szCs w:val="24"/>
        </w:rPr>
        <w:t xml:space="preserve"> и</w:t>
      </w:r>
      <w:r w:rsidRPr="005C0D38">
        <w:rPr>
          <w:rFonts w:ascii="Times New Roman" w:hAnsi="Times New Roman" w:cs="Times New Roman"/>
          <w:sz w:val="24"/>
          <w:szCs w:val="24"/>
        </w:rPr>
        <w:t xml:space="preserve"> </w:t>
      </w:r>
      <w:r w:rsidRPr="005C0D38">
        <w:rPr>
          <w:rFonts w:ascii="Times New Roman" w:hAnsi="Times New Roman" w:cs="Times New Roman"/>
          <w:sz w:val="24"/>
          <w:szCs w:val="24"/>
        </w:rPr>
        <w:t>купаться было приятно</w:t>
      </w:r>
      <w:r w:rsidRPr="005C0D38">
        <w:rPr>
          <w:rFonts w:ascii="Times New Roman" w:hAnsi="Times New Roman" w:cs="Times New Roman"/>
          <w:sz w:val="24"/>
          <w:szCs w:val="24"/>
        </w:rPr>
        <w:t>.</w:t>
      </w:r>
      <w:r w:rsidRPr="005C0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D38" w:rsidRPr="005C0D38" w:rsidRDefault="005C0D38" w:rsidP="005C0D38">
      <w:pPr>
        <w:pStyle w:val="a6"/>
        <w:numPr>
          <w:ilvl w:val="1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 xml:space="preserve">Им нужно </w:t>
      </w:r>
      <w:proofErr w:type="gramStart"/>
      <w:r w:rsidRPr="005C0D38">
        <w:rPr>
          <w:rFonts w:ascii="Times New Roman" w:hAnsi="Times New Roman" w:cs="Times New Roman"/>
          <w:sz w:val="24"/>
          <w:szCs w:val="24"/>
        </w:rPr>
        <w:t>было</w:t>
      </w:r>
      <w:r w:rsidRPr="005C0D38">
        <w:rPr>
          <w:rFonts w:ascii="Times New Roman" w:hAnsi="Times New Roman" w:cs="Times New Roman"/>
          <w:sz w:val="24"/>
          <w:szCs w:val="24"/>
        </w:rPr>
        <w:t xml:space="preserve"> </w:t>
      </w:r>
      <w:r w:rsidRPr="005C0D38">
        <w:rPr>
          <w:rFonts w:ascii="Times New Roman" w:hAnsi="Times New Roman" w:cs="Times New Roman"/>
          <w:sz w:val="24"/>
          <w:szCs w:val="24"/>
        </w:rPr>
        <w:t>отдохнуть и они останов</w:t>
      </w:r>
      <w:r w:rsidRPr="005C0D38">
        <w:rPr>
          <w:rFonts w:ascii="Times New Roman" w:hAnsi="Times New Roman" w:cs="Times New Roman"/>
          <w:sz w:val="24"/>
          <w:szCs w:val="24"/>
        </w:rPr>
        <w:t>ились</w:t>
      </w:r>
      <w:proofErr w:type="gramEnd"/>
      <w:r w:rsidRPr="005C0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FB9" w:rsidRPr="005C0D38" w:rsidRDefault="005C0D38" w:rsidP="005C0D38">
      <w:pPr>
        <w:pStyle w:val="a6"/>
        <w:numPr>
          <w:ilvl w:val="1"/>
          <w:numId w:val="2"/>
        </w:numPr>
        <w:spacing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C0D38">
        <w:rPr>
          <w:rFonts w:ascii="Times New Roman" w:hAnsi="Times New Roman" w:cs="Times New Roman"/>
          <w:sz w:val="24"/>
          <w:szCs w:val="24"/>
        </w:rPr>
        <w:t>Он сидел</w:t>
      </w:r>
      <w:r w:rsidRPr="005C0D38">
        <w:rPr>
          <w:rFonts w:ascii="Times New Roman" w:hAnsi="Times New Roman" w:cs="Times New Roman"/>
          <w:sz w:val="24"/>
          <w:szCs w:val="24"/>
        </w:rPr>
        <w:t xml:space="preserve"> </w:t>
      </w:r>
      <w:r w:rsidRPr="005C0D38">
        <w:rPr>
          <w:rFonts w:ascii="Times New Roman" w:hAnsi="Times New Roman" w:cs="Times New Roman"/>
          <w:sz w:val="24"/>
          <w:szCs w:val="24"/>
        </w:rPr>
        <w:t>на корточках и фотографировал огромного</w:t>
      </w:r>
      <w:r w:rsidRPr="005C0D38">
        <w:rPr>
          <w:rFonts w:ascii="Times New Roman" w:hAnsi="Times New Roman" w:cs="Times New Roman"/>
          <w:sz w:val="24"/>
          <w:szCs w:val="24"/>
        </w:rPr>
        <w:t xml:space="preserve"> </w:t>
      </w:r>
      <w:r w:rsidRPr="005C0D38">
        <w:rPr>
          <w:rFonts w:ascii="Times New Roman" w:hAnsi="Times New Roman" w:cs="Times New Roman"/>
          <w:sz w:val="24"/>
          <w:szCs w:val="24"/>
        </w:rPr>
        <w:t>пса.</w:t>
      </w:r>
    </w:p>
    <w:sectPr w:rsidR="00B63FB9" w:rsidRPr="005C0D38" w:rsidSect="005C0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3E0D"/>
    <w:multiLevelType w:val="hybridMultilevel"/>
    <w:tmpl w:val="47944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C72C9"/>
    <w:multiLevelType w:val="multilevel"/>
    <w:tmpl w:val="A92A3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74C78"/>
    <w:multiLevelType w:val="multilevel"/>
    <w:tmpl w:val="635C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80263"/>
    <w:multiLevelType w:val="multilevel"/>
    <w:tmpl w:val="62CA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F638F2"/>
    <w:multiLevelType w:val="hybridMultilevel"/>
    <w:tmpl w:val="176E5892"/>
    <w:lvl w:ilvl="0" w:tplc="5D50386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6E655BA"/>
    <w:multiLevelType w:val="multilevel"/>
    <w:tmpl w:val="0744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C10B0"/>
    <w:multiLevelType w:val="multilevel"/>
    <w:tmpl w:val="E4F8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4"/>
    <w:rsid w:val="00371464"/>
    <w:rsid w:val="005C0D38"/>
    <w:rsid w:val="008D64AC"/>
    <w:rsid w:val="00B63FB9"/>
    <w:rsid w:val="00CE1554"/>
    <w:rsid w:val="00D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5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5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5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3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429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681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601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398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60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788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681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22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683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521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273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3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509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842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843">
          <w:blockQuote w:val="1"/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onanovenkogo.ru/voprosy-i-otvety/prilagatelnoe-chto-ehto-takoe-morfologicheskie-priznaki-razbor-razryady-kachestvennye-otnositelnye-prityazhatelnye.html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ktonanovenkogo.ru/voprosy-i-otvety/mestoimenie-chto-ehto-takoe-razryady-vidy-mestoimenij-morfologicheskij-razbor.html" TargetMode="External"/><Relationship Id="rId12" Type="http://schemas.openxmlformats.org/officeDocument/2006/relationships/hyperlink" Target="https://ktonanovenkogo.ru/voprosy-i-otvety/obstoyatelstvo-chto-ehto-takoe-vidy-primery-obosoblennyh-obstoyatelst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onanovenkogo.ru/voprosy-i-otvety/imya-sushchestvitelnoe-ehto-morfologicheskij-razbor-sklonenie-padezh-rod.html" TargetMode="External"/><Relationship Id="rId11" Type="http://schemas.openxmlformats.org/officeDocument/2006/relationships/hyperlink" Target="https://ktonanovenkogo.ru/voprosy-i-otvety/narechie-chto-ehto-takoe-razryady-stepeni-sravneniya-primery-pravopisani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tonanovenkogo.ru/voprosy-i-otvety/chislitelnye-ehto-sklonenie-morfologicheskij-razbor-priznaki-chislitelny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onanovenkogo.ru/voprosy-i-otvety/prichastie-chto-ehto-takoe-kakie-voprosy-otvechaet-primery-prichastij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2020-03-15T13:40:00Z</dcterms:created>
  <dcterms:modified xsi:type="dcterms:W3CDTF">2020-03-15T15:05:00Z</dcterms:modified>
</cp:coreProperties>
</file>