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F4D" w:rsidRDefault="00FA2F4D" w:rsidP="002E56B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МДК 07.02 Выполнение работ по профессии «Кондитер»</w:t>
      </w:r>
    </w:p>
    <w:p w:rsidR="00530EA0" w:rsidRPr="00530EA0" w:rsidRDefault="00530EA0" w:rsidP="002E56BE">
      <w:pPr>
        <w:jc w:val="center"/>
        <w:rPr>
          <w:b/>
          <w:i/>
          <w:sz w:val="28"/>
          <w:szCs w:val="28"/>
        </w:rPr>
      </w:pPr>
      <w:r w:rsidRPr="00530EA0">
        <w:rPr>
          <w:b/>
          <w:i/>
          <w:sz w:val="28"/>
          <w:szCs w:val="28"/>
        </w:rPr>
        <w:t>Раздел 2 Приготовление, оформление хлебобулочных изделий и праздничного хлеба</w:t>
      </w:r>
      <w:r>
        <w:rPr>
          <w:b/>
          <w:i/>
          <w:sz w:val="28"/>
          <w:szCs w:val="28"/>
        </w:rPr>
        <w:t>.</w:t>
      </w:r>
    </w:p>
    <w:tbl>
      <w:tblPr>
        <w:tblStyle w:val="a3"/>
        <w:tblW w:w="16268" w:type="dxa"/>
        <w:tblLayout w:type="fixed"/>
        <w:tblLook w:val="04A0"/>
      </w:tblPr>
      <w:tblGrid>
        <w:gridCol w:w="653"/>
        <w:gridCol w:w="1543"/>
        <w:gridCol w:w="8118"/>
        <w:gridCol w:w="1560"/>
        <w:gridCol w:w="2976"/>
        <w:gridCol w:w="1418"/>
      </w:tblGrid>
      <w:tr w:rsidR="00591DA2" w:rsidTr="00591DA2">
        <w:tc>
          <w:tcPr>
            <w:tcW w:w="653" w:type="dxa"/>
          </w:tcPr>
          <w:p w:rsidR="003C30BC" w:rsidRPr="00530EA0" w:rsidRDefault="003C30BC" w:rsidP="002E56BE">
            <w:pPr>
              <w:jc w:val="center"/>
              <w:rPr>
                <w:b/>
                <w:i/>
              </w:rPr>
            </w:pPr>
            <w:r w:rsidRPr="00530EA0">
              <w:rPr>
                <w:b/>
                <w:i/>
              </w:rPr>
              <w:t>№</w:t>
            </w:r>
          </w:p>
        </w:tc>
        <w:tc>
          <w:tcPr>
            <w:tcW w:w="1543" w:type="dxa"/>
          </w:tcPr>
          <w:p w:rsidR="003C30BC" w:rsidRPr="00530EA0" w:rsidRDefault="003C30BC" w:rsidP="002E56BE">
            <w:pPr>
              <w:jc w:val="center"/>
              <w:rPr>
                <w:b/>
                <w:i/>
              </w:rPr>
            </w:pPr>
            <w:r w:rsidRPr="00530EA0">
              <w:rPr>
                <w:b/>
                <w:i/>
              </w:rPr>
              <w:t>Дата по расписанию</w:t>
            </w:r>
          </w:p>
        </w:tc>
        <w:tc>
          <w:tcPr>
            <w:tcW w:w="8118" w:type="dxa"/>
          </w:tcPr>
          <w:p w:rsidR="003C30BC" w:rsidRPr="00530EA0" w:rsidRDefault="003C30BC" w:rsidP="00E86BF2">
            <w:pPr>
              <w:jc w:val="center"/>
              <w:rPr>
                <w:b/>
                <w:i/>
              </w:rPr>
            </w:pPr>
            <w:r w:rsidRPr="00530EA0">
              <w:rPr>
                <w:b/>
                <w:i/>
              </w:rPr>
              <w:t>Тема</w:t>
            </w:r>
          </w:p>
        </w:tc>
        <w:tc>
          <w:tcPr>
            <w:tcW w:w="1560" w:type="dxa"/>
          </w:tcPr>
          <w:p w:rsidR="003C30BC" w:rsidRPr="00530EA0" w:rsidRDefault="003C30BC" w:rsidP="002E56B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Форма деятельности</w:t>
            </w:r>
          </w:p>
        </w:tc>
        <w:tc>
          <w:tcPr>
            <w:tcW w:w="2976" w:type="dxa"/>
          </w:tcPr>
          <w:p w:rsidR="003C30BC" w:rsidRDefault="003C30BC" w:rsidP="005441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Рекомендуемая</w:t>
            </w:r>
          </w:p>
          <w:p w:rsidR="003C30BC" w:rsidRPr="00530EA0" w:rsidRDefault="003C30BC" w:rsidP="005441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литература</w:t>
            </w:r>
          </w:p>
        </w:tc>
        <w:tc>
          <w:tcPr>
            <w:tcW w:w="1418" w:type="dxa"/>
          </w:tcPr>
          <w:p w:rsidR="003C30BC" w:rsidRPr="00530EA0" w:rsidRDefault="003C30BC" w:rsidP="0099169D">
            <w:pPr>
              <w:jc w:val="center"/>
              <w:rPr>
                <w:b/>
                <w:i/>
              </w:rPr>
            </w:pPr>
            <w:r w:rsidRPr="00530EA0">
              <w:rPr>
                <w:b/>
                <w:i/>
              </w:rPr>
              <w:t>Дата сдачи заданий</w:t>
            </w:r>
          </w:p>
        </w:tc>
      </w:tr>
      <w:tr w:rsidR="00591DA2" w:rsidTr="00591DA2">
        <w:tc>
          <w:tcPr>
            <w:tcW w:w="653" w:type="dxa"/>
          </w:tcPr>
          <w:p w:rsidR="00591DA2" w:rsidRPr="00530EA0" w:rsidRDefault="00591DA2" w:rsidP="002E56BE">
            <w:pPr>
              <w:jc w:val="center"/>
              <w:rPr>
                <w:b/>
                <w:i/>
              </w:rPr>
            </w:pPr>
            <w:r w:rsidRPr="00530EA0">
              <w:rPr>
                <w:b/>
                <w:i/>
              </w:rPr>
              <w:t>1</w:t>
            </w:r>
          </w:p>
        </w:tc>
        <w:tc>
          <w:tcPr>
            <w:tcW w:w="1543" w:type="dxa"/>
          </w:tcPr>
          <w:p w:rsidR="00591DA2" w:rsidRPr="00530EA0" w:rsidRDefault="00591DA2" w:rsidP="00530EA0">
            <w:pPr>
              <w:rPr>
                <w:sz w:val="24"/>
                <w:szCs w:val="24"/>
              </w:rPr>
            </w:pPr>
            <w:r w:rsidRPr="00530EA0">
              <w:rPr>
                <w:sz w:val="24"/>
                <w:szCs w:val="24"/>
              </w:rPr>
              <w:t>19.03.2020</w:t>
            </w:r>
          </w:p>
        </w:tc>
        <w:tc>
          <w:tcPr>
            <w:tcW w:w="8118" w:type="dxa"/>
          </w:tcPr>
          <w:p w:rsidR="00591DA2" w:rsidRPr="003C30BC" w:rsidRDefault="00591DA2" w:rsidP="00E86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0BC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изделий из дрожжевого слоеного теста</w:t>
            </w:r>
          </w:p>
        </w:tc>
        <w:tc>
          <w:tcPr>
            <w:tcW w:w="1560" w:type="dxa"/>
          </w:tcPr>
          <w:p w:rsidR="00591DA2" w:rsidRPr="003C30BC" w:rsidRDefault="00591DA2" w:rsidP="00591DA2">
            <w:pPr>
              <w:rPr>
                <w:sz w:val="24"/>
                <w:szCs w:val="24"/>
              </w:rPr>
            </w:pPr>
            <w:r w:rsidRPr="003C30BC">
              <w:rPr>
                <w:sz w:val="24"/>
                <w:szCs w:val="24"/>
              </w:rPr>
              <w:t>конспект</w:t>
            </w:r>
          </w:p>
        </w:tc>
        <w:tc>
          <w:tcPr>
            <w:tcW w:w="2976" w:type="dxa"/>
            <w:vMerge w:val="restart"/>
          </w:tcPr>
          <w:p w:rsidR="00591DA2" w:rsidRDefault="00591DA2" w:rsidP="003C3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Учебник  </w:t>
            </w:r>
            <w:r w:rsidRPr="003C30BC">
              <w:rPr>
                <w:sz w:val="24"/>
                <w:szCs w:val="24"/>
              </w:rPr>
              <w:t>Бутейкис Н.Г.</w:t>
            </w:r>
            <w:r>
              <w:rPr>
                <w:sz w:val="24"/>
                <w:szCs w:val="24"/>
              </w:rPr>
              <w:t xml:space="preserve"> «Технология приготовления мучных  кондитерских изделий»</w:t>
            </w:r>
            <w:r w:rsidR="00FA2F4D">
              <w:rPr>
                <w:sz w:val="24"/>
                <w:szCs w:val="24"/>
              </w:rPr>
              <w:t xml:space="preserve">, </w:t>
            </w:r>
          </w:p>
          <w:p w:rsidR="00591DA2" w:rsidRDefault="00591DA2" w:rsidP="00ED26BF">
            <w:pPr>
              <w:rPr>
                <w:b/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Учебник </w:t>
            </w:r>
            <w:proofErr w:type="spellStart"/>
            <w:r>
              <w:rPr>
                <w:sz w:val="24"/>
                <w:szCs w:val="24"/>
              </w:rPr>
              <w:t>Бурчакова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ED26BF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.Ю. «</w:t>
            </w:r>
            <w:r w:rsidR="00ED26BF">
              <w:rPr>
                <w:sz w:val="24"/>
                <w:szCs w:val="24"/>
              </w:rPr>
              <w:t>Организация процесса приготовления и приготовление сложных хлебобулочных, мучных кондитерских изделий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vMerge w:val="restart"/>
          </w:tcPr>
          <w:p w:rsidR="00591DA2" w:rsidRDefault="00591DA2" w:rsidP="0099169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20</w:t>
            </w:r>
            <w:r w:rsidRPr="00530EA0">
              <w:rPr>
                <w:sz w:val="24"/>
                <w:szCs w:val="24"/>
              </w:rPr>
              <w:t>.03.2020</w:t>
            </w:r>
          </w:p>
        </w:tc>
      </w:tr>
      <w:tr w:rsidR="00591DA2" w:rsidTr="00591DA2">
        <w:tc>
          <w:tcPr>
            <w:tcW w:w="653" w:type="dxa"/>
          </w:tcPr>
          <w:p w:rsidR="00591DA2" w:rsidRPr="00530EA0" w:rsidRDefault="00591DA2" w:rsidP="002E56BE">
            <w:pPr>
              <w:jc w:val="center"/>
              <w:rPr>
                <w:b/>
                <w:i/>
              </w:rPr>
            </w:pPr>
            <w:r w:rsidRPr="00530EA0">
              <w:rPr>
                <w:b/>
                <w:i/>
              </w:rPr>
              <w:t>2</w:t>
            </w:r>
          </w:p>
        </w:tc>
        <w:tc>
          <w:tcPr>
            <w:tcW w:w="1543" w:type="dxa"/>
          </w:tcPr>
          <w:p w:rsidR="00591DA2" w:rsidRDefault="00591DA2">
            <w:r w:rsidRPr="0018561C">
              <w:rPr>
                <w:sz w:val="24"/>
                <w:szCs w:val="24"/>
              </w:rPr>
              <w:t>19.03.2020</w:t>
            </w:r>
          </w:p>
        </w:tc>
        <w:tc>
          <w:tcPr>
            <w:tcW w:w="8118" w:type="dxa"/>
          </w:tcPr>
          <w:p w:rsidR="00591DA2" w:rsidRPr="003C30BC" w:rsidRDefault="00591DA2" w:rsidP="003C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0BC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праздничного хлеба</w:t>
            </w:r>
          </w:p>
        </w:tc>
        <w:tc>
          <w:tcPr>
            <w:tcW w:w="1560" w:type="dxa"/>
          </w:tcPr>
          <w:p w:rsidR="00591DA2" w:rsidRDefault="00591DA2" w:rsidP="00591DA2">
            <w:r w:rsidRPr="0081231E">
              <w:rPr>
                <w:sz w:val="24"/>
                <w:szCs w:val="24"/>
              </w:rPr>
              <w:t>конспект</w:t>
            </w:r>
          </w:p>
        </w:tc>
        <w:tc>
          <w:tcPr>
            <w:tcW w:w="2976" w:type="dxa"/>
            <w:vMerge/>
          </w:tcPr>
          <w:p w:rsidR="00591DA2" w:rsidRDefault="00591DA2" w:rsidP="002E56B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91DA2" w:rsidRDefault="00591DA2" w:rsidP="002E56B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91DA2" w:rsidTr="00591DA2">
        <w:tc>
          <w:tcPr>
            <w:tcW w:w="653" w:type="dxa"/>
          </w:tcPr>
          <w:p w:rsidR="00591DA2" w:rsidRPr="00530EA0" w:rsidRDefault="00591DA2" w:rsidP="002E56BE">
            <w:pPr>
              <w:jc w:val="center"/>
              <w:rPr>
                <w:b/>
                <w:i/>
              </w:rPr>
            </w:pPr>
            <w:r w:rsidRPr="00530EA0">
              <w:rPr>
                <w:b/>
                <w:i/>
              </w:rPr>
              <w:t>3</w:t>
            </w:r>
          </w:p>
        </w:tc>
        <w:tc>
          <w:tcPr>
            <w:tcW w:w="1543" w:type="dxa"/>
          </w:tcPr>
          <w:p w:rsidR="00591DA2" w:rsidRDefault="00591DA2">
            <w:r w:rsidRPr="0018561C">
              <w:rPr>
                <w:sz w:val="24"/>
                <w:szCs w:val="24"/>
              </w:rPr>
              <w:t>19.03.2020</w:t>
            </w:r>
          </w:p>
        </w:tc>
        <w:tc>
          <w:tcPr>
            <w:tcW w:w="8118" w:type="dxa"/>
          </w:tcPr>
          <w:p w:rsidR="00591DA2" w:rsidRPr="003C30BC" w:rsidRDefault="00591DA2" w:rsidP="003C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0BC">
              <w:rPr>
                <w:rFonts w:ascii="Times New Roman" w:hAnsi="Times New Roman" w:cs="Times New Roman"/>
                <w:sz w:val="24"/>
                <w:szCs w:val="24"/>
              </w:rPr>
              <w:t>Разделка, режимы выпекания хлебобулочных изделий и праздничного хлеба</w:t>
            </w:r>
          </w:p>
        </w:tc>
        <w:tc>
          <w:tcPr>
            <w:tcW w:w="1560" w:type="dxa"/>
          </w:tcPr>
          <w:p w:rsidR="00591DA2" w:rsidRDefault="00591DA2" w:rsidP="00591DA2">
            <w:r w:rsidRPr="0081231E">
              <w:rPr>
                <w:sz w:val="24"/>
                <w:szCs w:val="24"/>
              </w:rPr>
              <w:t>конспект</w:t>
            </w:r>
          </w:p>
        </w:tc>
        <w:tc>
          <w:tcPr>
            <w:tcW w:w="2976" w:type="dxa"/>
            <w:vMerge/>
          </w:tcPr>
          <w:p w:rsidR="00591DA2" w:rsidRDefault="00591DA2" w:rsidP="002E56B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91DA2" w:rsidRDefault="00591DA2" w:rsidP="002E56BE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91DA2" w:rsidTr="00591DA2">
        <w:tc>
          <w:tcPr>
            <w:tcW w:w="653" w:type="dxa"/>
            <w:shd w:val="clear" w:color="auto" w:fill="D9D9D9" w:themeFill="background1" w:themeFillShade="D9"/>
          </w:tcPr>
          <w:p w:rsidR="00591DA2" w:rsidRPr="00530EA0" w:rsidRDefault="00591DA2" w:rsidP="003C30BC">
            <w:pPr>
              <w:jc w:val="center"/>
              <w:rPr>
                <w:b/>
                <w:i/>
              </w:rPr>
            </w:pPr>
            <w:r w:rsidRPr="00530EA0">
              <w:rPr>
                <w:b/>
                <w:i/>
              </w:rPr>
              <w:t>4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:rsidR="00591DA2" w:rsidRPr="00530EA0" w:rsidRDefault="00591DA2" w:rsidP="003C3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30EA0">
              <w:rPr>
                <w:sz w:val="24"/>
                <w:szCs w:val="24"/>
              </w:rPr>
              <w:t>.03.2020</w:t>
            </w:r>
          </w:p>
        </w:tc>
        <w:tc>
          <w:tcPr>
            <w:tcW w:w="8118" w:type="dxa"/>
            <w:shd w:val="clear" w:color="auto" w:fill="D9D9D9" w:themeFill="background1" w:themeFillShade="D9"/>
          </w:tcPr>
          <w:p w:rsidR="00591DA2" w:rsidRPr="00F07DD3" w:rsidRDefault="00591DA2" w:rsidP="005F6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D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F07DD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F6FD9">
              <w:t>Расчет расхода сырья для приготовления мучных кондитерских изделий из дрожжевого безопарного теста. Составление ТК, ТТК.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91DA2" w:rsidRDefault="00591DA2" w:rsidP="00904387">
            <w:pPr>
              <w:rPr>
                <w:b/>
                <w:i/>
                <w:sz w:val="28"/>
                <w:szCs w:val="28"/>
              </w:rPr>
            </w:pPr>
            <w:r w:rsidRPr="00591DA2">
              <w:rPr>
                <w:sz w:val="24"/>
                <w:szCs w:val="24"/>
              </w:rPr>
              <w:t>Задание № 1</w:t>
            </w:r>
          </w:p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591DA2" w:rsidRDefault="00591DA2" w:rsidP="00591DA2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591DA2" w:rsidRDefault="00591DA2" w:rsidP="003C30BC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21</w:t>
            </w:r>
            <w:r w:rsidRPr="00530EA0">
              <w:rPr>
                <w:sz w:val="24"/>
                <w:szCs w:val="24"/>
              </w:rPr>
              <w:t>.03.2020</w:t>
            </w:r>
          </w:p>
        </w:tc>
      </w:tr>
      <w:tr w:rsidR="00591DA2" w:rsidTr="00591DA2">
        <w:tc>
          <w:tcPr>
            <w:tcW w:w="653" w:type="dxa"/>
            <w:shd w:val="clear" w:color="auto" w:fill="D9D9D9" w:themeFill="background1" w:themeFillShade="D9"/>
          </w:tcPr>
          <w:p w:rsidR="00591DA2" w:rsidRPr="00530EA0" w:rsidRDefault="00591DA2" w:rsidP="003C30BC">
            <w:pPr>
              <w:jc w:val="center"/>
              <w:rPr>
                <w:b/>
                <w:i/>
              </w:rPr>
            </w:pPr>
            <w:r w:rsidRPr="00530EA0">
              <w:rPr>
                <w:b/>
                <w:i/>
              </w:rPr>
              <w:t>5</w:t>
            </w:r>
          </w:p>
        </w:tc>
        <w:tc>
          <w:tcPr>
            <w:tcW w:w="1543" w:type="dxa"/>
            <w:shd w:val="clear" w:color="auto" w:fill="D9D9D9" w:themeFill="background1" w:themeFillShade="D9"/>
          </w:tcPr>
          <w:p w:rsidR="00591DA2" w:rsidRDefault="00591DA2" w:rsidP="003C30BC">
            <w:r>
              <w:rPr>
                <w:sz w:val="24"/>
                <w:szCs w:val="24"/>
              </w:rPr>
              <w:t>20</w:t>
            </w:r>
            <w:r w:rsidRPr="0018561C">
              <w:rPr>
                <w:sz w:val="24"/>
                <w:szCs w:val="24"/>
              </w:rPr>
              <w:t>.03.2020</w:t>
            </w:r>
          </w:p>
        </w:tc>
        <w:tc>
          <w:tcPr>
            <w:tcW w:w="8118" w:type="dxa"/>
            <w:shd w:val="clear" w:color="auto" w:fill="D9D9D9" w:themeFill="background1" w:themeFillShade="D9"/>
          </w:tcPr>
          <w:p w:rsidR="00591DA2" w:rsidRPr="00F07DD3" w:rsidRDefault="00591DA2" w:rsidP="003C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F07DD3">
              <w:rPr>
                <w:rFonts w:ascii="Times New Roman" w:hAnsi="Times New Roman" w:cs="Times New Roman"/>
                <w:sz w:val="24"/>
                <w:szCs w:val="24"/>
              </w:rPr>
              <w:t>: Приготовление пирогов открытых и полуоткрытых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91DA2" w:rsidRDefault="00591DA2" w:rsidP="00904387">
            <w:r w:rsidRPr="00CB41CE">
              <w:rPr>
                <w:sz w:val="24"/>
                <w:szCs w:val="24"/>
              </w:rPr>
              <w:t xml:space="preserve">Задание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  <w:vMerge/>
            <w:shd w:val="clear" w:color="auto" w:fill="D9D9D9" w:themeFill="background1" w:themeFillShade="D9"/>
          </w:tcPr>
          <w:p w:rsidR="00591DA2" w:rsidRDefault="00591DA2"/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591DA2" w:rsidRDefault="00591DA2" w:rsidP="003C30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91DA2" w:rsidTr="00591DA2">
        <w:tc>
          <w:tcPr>
            <w:tcW w:w="653" w:type="dxa"/>
          </w:tcPr>
          <w:p w:rsidR="00591DA2" w:rsidRPr="00530EA0" w:rsidRDefault="00591DA2" w:rsidP="003C30BC">
            <w:pPr>
              <w:jc w:val="center"/>
              <w:rPr>
                <w:b/>
                <w:i/>
              </w:rPr>
            </w:pPr>
            <w:r w:rsidRPr="00530EA0">
              <w:rPr>
                <w:b/>
                <w:i/>
              </w:rPr>
              <w:t>6</w:t>
            </w:r>
          </w:p>
        </w:tc>
        <w:tc>
          <w:tcPr>
            <w:tcW w:w="1543" w:type="dxa"/>
          </w:tcPr>
          <w:p w:rsidR="00591DA2" w:rsidRDefault="00591DA2" w:rsidP="003C30BC">
            <w:r>
              <w:rPr>
                <w:sz w:val="24"/>
                <w:szCs w:val="24"/>
              </w:rPr>
              <w:t>21</w:t>
            </w:r>
            <w:r w:rsidRPr="0018561C">
              <w:rPr>
                <w:sz w:val="24"/>
                <w:szCs w:val="24"/>
              </w:rPr>
              <w:t>.03.2020</w:t>
            </w:r>
          </w:p>
        </w:tc>
        <w:tc>
          <w:tcPr>
            <w:tcW w:w="8118" w:type="dxa"/>
          </w:tcPr>
          <w:p w:rsidR="00591DA2" w:rsidRPr="00F07DD3" w:rsidRDefault="00591DA2" w:rsidP="003C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F07DD3">
              <w:rPr>
                <w:rFonts w:ascii="Times New Roman" w:hAnsi="Times New Roman" w:cs="Times New Roman"/>
                <w:sz w:val="24"/>
                <w:szCs w:val="24"/>
              </w:rPr>
              <w:t>:  Приготовление пирогов закрытых</w:t>
            </w:r>
          </w:p>
        </w:tc>
        <w:tc>
          <w:tcPr>
            <w:tcW w:w="1560" w:type="dxa"/>
          </w:tcPr>
          <w:p w:rsidR="00591DA2" w:rsidRDefault="00591DA2" w:rsidP="00904387">
            <w:r w:rsidRPr="00CB41CE">
              <w:rPr>
                <w:sz w:val="24"/>
                <w:szCs w:val="24"/>
              </w:rPr>
              <w:t xml:space="preserve">Задание №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  <w:vMerge/>
          </w:tcPr>
          <w:p w:rsidR="00591DA2" w:rsidRDefault="00591DA2"/>
        </w:tc>
        <w:tc>
          <w:tcPr>
            <w:tcW w:w="1418" w:type="dxa"/>
            <w:vMerge w:val="restart"/>
          </w:tcPr>
          <w:p w:rsidR="00591DA2" w:rsidRDefault="00591DA2" w:rsidP="00591DA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530EA0">
              <w:rPr>
                <w:sz w:val="24"/>
                <w:szCs w:val="24"/>
              </w:rPr>
              <w:t>.03.2020</w:t>
            </w:r>
          </w:p>
        </w:tc>
      </w:tr>
      <w:tr w:rsidR="00591DA2" w:rsidTr="00591DA2">
        <w:tc>
          <w:tcPr>
            <w:tcW w:w="653" w:type="dxa"/>
          </w:tcPr>
          <w:p w:rsidR="00591DA2" w:rsidRPr="00530EA0" w:rsidRDefault="00591DA2" w:rsidP="003C30BC">
            <w:pPr>
              <w:jc w:val="center"/>
              <w:rPr>
                <w:b/>
                <w:i/>
              </w:rPr>
            </w:pPr>
            <w:r w:rsidRPr="00530EA0">
              <w:rPr>
                <w:b/>
                <w:i/>
              </w:rPr>
              <w:t>7</w:t>
            </w:r>
          </w:p>
        </w:tc>
        <w:tc>
          <w:tcPr>
            <w:tcW w:w="1543" w:type="dxa"/>
          </w:tcPr>
          <w:p w:rsidR="00591DA2" w:rsidRPr="00530EA0" w:rsidRDefault="00591DA2" w:rsidP="003C3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30EA0">
              <w:rPr>
                <w:sz w:val="24"/>
                <w:szCs w:val="24"/>
              </w:rPr>
              <w:t>.03.2020</w:t>
            </w:r>
          </w:p>
        </w:tc>
        <w:tc>
          <w:tcPr>
            <w:tcW w:w="8118" w:type="dxa"/>
          </w:tcPr>
          <w:p w:rsidR="00591DA2" w:rsidRPr="00F07DD3" w:rsidRDefault="00591DA2" w:rsidP="003C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F07DD3">
              <w:rPr>
                <w:rFonts w:ascii="Times New Roman" w:hAnsi="Times New Roman" w:cs="Times New Roman"/>
                <w:sz w:val="24"/>
                <w:szCs w:val="24"/>
              </w:rPr>
              <w:t>:  Приготовление сдобы обыкновенной</w:t>
            </w:r>
          </w:p>
        </w:tc>
        <w:tc>
          <w:tcPr>
            <w:tcW w:w="1560" w:type="dxa"/>
          </w:tcPr>
          <w:p w:rsidR="00591DA2" w:rsidRDefault="00591DA2" w:rsidP="00904387">
            <w:r w:rsidRPr="00CB41CE">
              <w:rPr>
                <w:sz w:val="24"/>
                <w:szCs w:val="24"/>
              </w:rPr>
              <w:t xml:space="preserve">Задание №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76" w:type="dxa"/>
            <w:vMerge/>
          </w:tcPr>
          <w:p w:rsidR="00591DA2" w:rsidRDefault="00591DA2"/>
        </w:tc>
        <w:tc>
          <w:tcPr>
            <w:tcW w:w="1418" w:type="dxa"/>
            <w:vMerge/>
          </w:tcPr>
          <w:p w:rsidR="00591DA2" w:rsidRDefault="00591DA2" w:rsidP="003C30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591DA2" w:rsidTr="00591DA2">
        <w:tc>
          <w:tcPr>
            <w:tcW w:w="653" w:type="dxa"/>
          </w:tcPr>
          <w:p w:rsidR="00591DA2" w:rsidRPr="00530EA0" w:rsidRDefault="00591DA2" w:rsidP="003C30B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1543" w:type="dxa"/>
          </w:tcPr>
          <w:p w:rsidR="00591DA2" w:rsidRDefault="00591DA2" w:rsidP="003C30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30EA0">
              <w:rPr>
                <w:sz w:val="24"/>
                <w:szCs w:val="24"/>
              </w:rPr>
              <w:t>.03.2020</w:t>
            </w:r>
          </w:p>
        </w:tc>
        <w:tc>
          <w:tcPr>
            <w:tcW w:w="8118" w:type="dxa"/>
          </w:tcPr>
          <w:p w:rsidR="00591DA2" w:rsidRPr="00F07DD3" w:rsidRDefault="00591DA2" w:rsidP="003C3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DD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  <w:r w:rsidRPr="00F07DD3">
              <w:rPr>
                <w:rFonts w:ascii="Times New Roman" w:hAnsi="Times New Roman" w:cs="Times New Roman"/>
                <w:sz w:val="24"/>
                <w:szCs w:val="24"/>
              </w:rPr>
              <w:t>:  Приготовление  хлебобулочных изделий пониженной калорийности</w:t>
            </w:r>
          </w:p>
        </w:tc>
        <w:tc>
          <w:tcPr>
            <w:tcW w:w="1560" w:type="dxa"/>
          </w:tcPr>
          <w:p w:rsidR="00591DA2" w:rsidRDefault="00591DA2" w:rsidP="00904387">
            <w:r w:rsidRPr="00CB41CE">
              <w:rPr>
                <w:sz w:val="24"/>
                <w:szCs w:val="24"/>
              </w:rPr>
              <w:t xml:space="preserve">Задание №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  <w:vMerge/>
          </w:tcPr>
          <w:p w:rsidR="00591DA2" w:rsidRDefault="00591DA2"/>
        </w:tc>
        <w:tc>
          <w:tcPr>
            <w:tcW w:w="1418" w:type="dxa"/>
            <w:vMerge/>
          </w:tcPr>
          <w:p w:rsidR="00591DA2" w:rsidRDefault="00591DA2" w:rsidP="003C30BC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</w:tbl>
    <w:p w:rsidR="00FA2F4D" w:rsidRDefault="00FA2F4D" w:rsidP="00FA2F4D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FA2F4D" w:rsidRPr="00FA2F4D" w:rsidRDefault="00ED26BF" w:rsidP="00FA2F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2F4D">
        <w:rPr>
          <w:rFonts w:ascii="Times New Roman" w:hAnsi="Times New Roman" w:cs="Times New Roman"/>
          <w:b/>
          <w:i/>
          <w:sz w:val="28"/>
          <w:szCs w:val="28"/>
        </w:rPr>
        <w:t>Задание № 1</w:t>
      </w:r>
      <w:r w:rsidR="00FA2F4D" w:rsidRPr="00FA2F4D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:rsidR="00A27D51" w:rsidRDefault="00FA2F4D" w:rsidP="00A27D51">
      <w:pPr>
        <w:rPr>
          <w:rFonts w:ascii="Times New Roman" w:hAnsi="Times New Roman" w:cs="Times New Roman"/>
          <w:sz w:val="28"/>
          <w:szCs w:val="28"/>
        </w:rPr>
      </w:pPr>
      <w:r w:rsidRPr="00FA2F4D">
        <w:rPr>
          <w:rFonts w:ascii="Times New Roman" w:hAnsi="Times New Roman" w:cs="Times New Roman"/>
          <w:sz w:val="28"/>
          <w:szCs w:val="28"/>
        </w:rPr>
        <w:t>Составить технологические схемы приготовления мучных изделий; произвести расчет сырья для приготовления мучных изделий из дрожжевого безопарного теста</w:t>
      </w:r>
    </w:p>
    <w:p w:rsidR="00FA2F4D" w:rsidRPr="00A27D51" w:rsidRDefault="00FA2F4D" w:rsidP="00A27D51">
      <w:pPr>
        <w:rPr>
          <w:rFonts w:ascii="Times New Roman" w:hAnsi="Times New Roman" w:cs="Times New Roman"/>
          <w:sz w:val="28"/>
          <w:szCs w:val="28"/>
        </w:rPr>
      </w:pPr>
      <w:r w:rsidRPr="00A27D51">
        <w:rPr>
          <w:rFonts w:ascii="Times New Roman" w:hAnsi="Times New Roman" w:cs="Times New Roman"/>
          <w:sz w:val="28"/>
          <w:szCs w:val="28"/>
        </w:rPr>
        <w:t>1. Составить технологические схемы приготовления мучных кондитерских и кулинарных изделий:</w:t>
      </w:r>
    </w:p>
    <w:p w:rsidR="00FA2F4D" w:rsidRPr="00A27D51" w:rsidRDefault="00FA2F4D" w:rsidP="00FA2F4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D51">
        <w:rPr>
          <w:rFonts w:ascii="Times New Roman" w:hAnsi="Times New Roman" w:cs="Times New Roman"/>
          <w:b/>
          <w:sz w:val="28"/>
          <w:szCs w:val="28"/>
        </w:rPr>
        <w:t>№</w:t>
      </w:r>
      <w:r w:rsidR="00610857" w:rsidRPr="00A27D51">
        <w:rPr>
          <w:rFonts w:ascii="Times New Roman" w:hAnsi="Times New Roman" w:cs="Times New Roman"/>
          <w:b/>
          <w:sz w:val="28"/>
          <w:szCs w:val="28"/>
        </w:rPr>
        <w:t xml:space="preserve"> 798</w:t>
      </w:r>
      <w:r w:rsidRPr="00A27D51">
        <w:rPr>
          <w:rFonts w:ascii="Times New Roman" w:hAnsi="Times New Roman" w:cs="Times New Roman"/>
          <w:b/>
          <w:sz w:val="28"/>
          <w:szCs w:val="28"/>
        </w:rPr>
        <w:t xml:space="preserve"> Пирожки жареные с ливером</w:t>
      </w:r>
    </w:p>
    <w:p w:rsidR="00FA2F4D" w:rsidRPr="00A27D51" w:rsidRDefault="00610857" w:rsidP="00FA2F4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D51">
        <w:rPr>
          <w:rFonts w:ascii="Times New Roman" w:hAnsi="Times New Roman" w:cs="Times New Roman"/>
          <w:b/>
          <w:sz w:val="28"/>
          <w:szCs w:val="28"/>
        </w:rPr>
        <w:t>№ 799</w:t>
      </w:r>
      <w:r w:rsidR="00FA2F4D" w:rsidRPr="00A27D51">
        <w:rPr>
          <w:rFonts w:ascii="Times New Roman" w:hAnsi="Times New Roman" w:cs="Times New Roman"/>
          <w:b/>
          <w:sz w:val="28"/>
          <w:szCs w:val="28"/>
        </w:rPr>
        <w:t xml:space="preserve"> Пончики</w:t>
      </w:r>
    </w:p>
    <w:p w:rsidR="00FA2F4D" w:rsidRPr="00A27D51" w:rsidRDefault="00FA2F4D" w:rsidP="00FA2F4D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7D51">
        <w:rPr>
          <w:rFonts w:ascii="Times New Roman" w:hAnsi="Times New Roman" w:cs="Times New Roman"/>
          <w:b/>
          <w:sz w:val="28"/>
          <w:szCs w:val="28"/>
        </w:rPr>
        <w:t>№</w:t>
      </w:r>
      <w:r w:rsidR="00610857" w:rsidRPr="00A27D51">
        <w:rPr>
          <w:rFonts w:ascii="Times New Roman" w:hAnsi="Times New Roman" w:cs="Times New Roman"/>
          <w:b/>
          <w:sz w:val="28"/>
          <w:szCs w:val="28"/>
        </w:rPr>
        <w:t xml:space="preserve"> 802 Ватрушки </w:t>
      </w:r>
      <w:r w:rsidRPr="00A27D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2F4D" w:rsidRPr="00A27D51" w:rsidRDefault="00FA2F4D" w:rsidP="00FA2F4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27D51">
        <w:rPr>
          <w:rFonts w:ascii="Times New Roman" w:hAnsi="Times New Roman" w:cs="Times New Roman"/>
          <w:sz w:val="28"/>
          <w:szCs w:val="28"/>
        </w:rPr>
        <w:t xml:space="preserve">Указать температурные режимы подготовки сырья, </w:t>
      </w:r>
      <w:proofErr w:type="spellStart"/>
      <w:r w:rsidRPr="00A27D51">
        <w:rPr>
          <w:rFonts w:ascii="Times New Roman" w:hAnsi="Times New Roman" w:cs="Times New Roman"/>
          <w:sz w:val="28"/>
          <w:szCs w:val="28"/>
        </w:rPr>
        <w:t>расстойки</w:t>
      </w:r>
      <w:proofErr w:type="spellEnd"/>
      <w:r w:rsidRPr="00A27D51">
        <w:rPr>
          <w:rFonts w:ascii="Times New Roman" w:hAnsi="Times New Roman" w:cs="Times New Roman"/>
          <w:sz w:val="28"/>
          <w:szCs w:val="28"/>
        </w:rPr>
        <w:t xml:space="preserve">, выпечки, сроки хранения и реализации. </w:t>
      </w:r>
    </w:p>
    <w:p w:rsidR="00FA2F4D" w:rsidRPr="00A27D51" w:rsidRDefault="00FA2F4D" w:rsidP="00A27D5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D51">
        <w:rPr>
          <w:rFonts w:ascii="Times New Roman" w:hAnsi="Times New Roman" w:cs="Times New Roman"/>
          <w:sz w:val="28"/>
          <w:szCs w:val="28"/>
        </w:rPr>
        <w:t xml:space="preserve">2. Произвести расчет расхода сырья для приготовления 10 штук каждого вида мучных изделий. Результаты представить в табличном виде. </w:t>
      </w:r>
    </w:p>
    <w:p w:rsidR="00A27D51" w:rsidRDefault="00A27D51" w:rsidP="00A27D5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2F4D" w:rsidRPr="00A27D51" w:rsidRDefault="00FA2F4D" w:rsidP="00A27D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27D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Таблица </w:t>
      </w:r>
      <w:r w:rsidR="00610857" w:rsidRPr="00A27D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7D51">
        <w:rPr>
          <w:rFonts w:ascii="Times New Roman" w:hAnsi="Times New Roman" w:cs="Times New Roman"/>
          <w:b/>
          <w:sz w:val="28"/>
          <w:szCs w:val="28"/>
        </w:rPr>
        <w:t xml:space="preserve"> Расчет расхода сырья</w:t>
      </w:r>
    </w:p>
    <w:p w:rsidR="00610857" w:rsidRDefault="00610857" w:rsidP="00610857">
      <w:pPr>
        <w:spacing w:after="0"/>
        <w:ind w:firstLine="851"/>
        <w:rPr>
          <w:b/>
        </w:rPr>
      </w:pPr>
    </w:p>
    <w:tbl>
      <w:tblPr>
        <w:tblpPr w:leftFromText="180" w:rightFromText="180" w:vertAnchor="text" w:horzAnchor="page" w:tblpX="763" w:tblpY="-98"/>
        <w:tblW w:w="77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15"/>
        <w:gridCol w:w="585"/>
        <w:gridCol w:w="644"/>
        <w:gridCol w:w="585"/>
        <w:gridCol w:w="724"/>
        <w:gridCol w:w="675"/>
        <w:gridCol w:w="709"/>
        <w:gridCol w:w="709"/>
        <w:gridCol w:w="708"/>
        <w:gridCol w:w="708"/>
      </w:tblGrid>
      <w:tr w:rsidR="00610857" w:rsidRPr="00434D08" w:rsidTr="00610857">
        <w:tc>
          <w:tcPr>
            <w:tcW w:w="1715" w:type="dxa"/>
            <w:vMerge w:val="restart"/>
          </w:tcPr>
          <w:p w:rsidR="00610857" w:rsidRPr="00B02D80" w:rsidRDefault="00610857" w:rsidP="006108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D80">
              <w:rPr>
                <w:rFonts w:ascii="Times New Roman" w:hAnsi="Times New Roman"/>
                <w:sz w:val="24"/>
                <w:szCs w:val="24"/>
              </w:rPr>
              <w:t>Наименование сырья</w:t>
            </w:r>
          </w:p>
        </w:tc>
        <w:tc>
          <w:tcPr>
            <w:tcW w:w="2538" w:type="dxa"/>
            <w:gridSpan w:val="4"/>
          </w:tcPr>
          <w:p w:rsidR="00610857" w:rsidRPr="009D0182" w:rsidRDefault="00610857" w:rsidP="006108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82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2801" w:type="dxa"/>
            <w:gridSpan w:val="4"/>
          </w:tcPr>
          <w:p w:rsidR="00610857" w:rsidRPr="009D0182" w:rsidRDefault="00610857" w:rsidP="006108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182">
              <w:rPr>
                <w:rFonts w:ascii="Times New Roman" w:hAnsi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708" w:type="dxa"/>
            <w:vMerge w:val="restart"/>
            <w:textDirection w:val="btLr"/>
          </w:tcPr>
          <w:p w:rsidR="00610857" w:rsidRPr="00B02D80" w:rsidRDefault="00610857" w:rsidP="00610857">
            <w:pPr>
              <w:pStyle w:val="a4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D80">
              <w:rPr>
                <w:rFonts w:ascii="Times New Roman" w:hAnsi="Times New Roman"/>
                <w:b/>
                <w:sz w:val="24"/>
                <w:szCs w:val="24"/>
              </w:rPr>
              <w:t>Всего масса брутто</w:t>
            </w:r>
          </w:p>
        </w:tc>
      </w:tr>
      <w:tr w:rsidR="00610857" w:rsidRPr="00434D08" w:rsidTr="00610857">
        <w:trPr>
          <w:trHeight w:val="1269"/>
        </w:trPr>
        <w:tc>
          <w:tcPr>
            <w:tcW w:w="1715" w:type="dxa"/>
            <w:vMerge/>
          </w:tcPr>
          <w:p w:rsidR="00610857" w:rsidRPr="00B02D80" w:rsidRDefault="00610857" w:rsidP="006108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10857" w:rsidRPr="00B02D80" w:rsidRDefault="00610857" w:rsidP="006108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D80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B02D80">
              <w:rPr>
                <w:rFonts w:ascii="Times New Roman" w:hAnsi="Times New Roman"/>
                <w:sz w:val="24"/>
                <w:szCs w:val="24"/>
              </w:rPr>
              <w:t xml:space="preserve"> 1 пор</w:t>
            </w:r>
          </w:p>
        </w:tc>
        <w:tc>
          <w:tcPr>
            <w:tcW w:w="644" w:type="dxa"/>
          </w:tcPr>
          <w:p w:rsidR="00610857" w:rsidRPr="00B02D80" w:rsidRDefault="00610857" w:rsidP="006108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D80">
              <w:rPr>
                <w:rFonts w:ascii="Times New Roman" w:hAnsi="Times New Roman"/>
                <w:sz w:val="24"/>
                <w:szCs w:val="24"/>
              </w:rPr>
              <w:t>нет 1 пор</w:t>
            </w:r>
          </w:p>
        </w:tc>
        <w:tc>
          <w:tcPr>
            <w:tcW w:w="585" w:type="dxa"/>
          </w:tcPr>
          <w:p w:rsidR="00610857" w:rsidRPr="00B02D80" w:rsidRDefault="00610857" w:rsidP="006108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B02D80">
              <w:rPr>
                <w:rFonts w:ascii="Times New Roman" w:hAnsi="Times New Roman"/>
                <w:sz w:val="24"/>
                <w:szCs w:val="24"/>
              </w:rPr>
              <w:t xml:space="preserve"> пор</w:t>
            </w:r>
          </w:p>
        </w:tc>
        <w:tc>
          <w:tcPr>
            <w:tcW w:w="724" w:type="dxa"/>
          </w:tcPr>
          <w:p w:rsidR="00610857" w:rsidRDefault="00610857" w:rsidP="006108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10</w:t>
            </w:r>
          </w:p>
          <w:p w:rsidR="00610857" w:rsidRPr="00B02D80" w:rsidRDefault="00610857" w:rsidP="006108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D80">
              <w:rPr>
                <w:rFonts w:ascii="Times New Roman" w:hAnsi="Times New Roman"/>
                <w:sz w:val="24"/>
                <w:szCs w:val="24"/>
              </w:rPr>
              <w:t>пор</w:t>
            </w:r>
          </w:p>
        </w:tc>
        <w:tc>
          <w:tcPr>
            <w:tcW w:w="675" w:type="dxa"/>
          </w:tcPr>
          <w:p w:rsidR="00610857" w:rsidRPr="00B02D80" w:rsidRDefault="00610857" w:rsidP="006108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D80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B02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857" w:rsidRPr="00B02D80" w:rsidRDefault="00610857" w:rsidP="006108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D80">
              <w:rPr>
                <w:rFonts w:ascii="Times New Roman" w:hAnsi="Times New Roman"/>
                <w:sz w:val="24"/>
                <w:szCs w:val="24"/>
              </w:rPr>
              <w:t>1 пор</w:t>
            </w:r>
          </w:p>
        </w:tc>
        <w:tc>
          <w:tcPr>
            <w:tcW w:w="709" w:type="dxa"/>
          </w:tcPr>
          <w:p w:rsidR="00610857" w:rsidRPr="00B02D80" w:rsidRDefault="00610857" w:rsidP="006108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D80">
              <w:rPr>
                <w:rFonts w:ascii="Times New Roman" w:hAnsi="Times New Roman"/>
                <w:sz w:val="24"/>
                <w:szCs w:val="24"/>
              </w:rPr>
              <w:t>нет 1 пор</w:t>
            </w:r>
          </w:p>
        </w:tc>
        <w:tc>
          <w:tcPr>
            <w:tcW w:w="709" w:type="dxa"/>
          </w:tcPr>
          <w:p w:rsidR="00610857" w:rsidRPr="00B02D80" w:rsidRDefault="00610857" w:rsidP="006108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02D80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B02D8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0857" w:rsidRPr="00B02D80" w:rsidRDefault="00610857" w:rsidP="006108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B02D80">
              <w:rPr>
                <w:rFonts w:ascii="Times New Roman" w:hAnsi="Times New Roman"/>
                <w:sz w:val="24"/>
                <w:szCs w:val="24"/>
              </w:rPr>
              <w:t xml:space="preserve"> пор</w:t>
            </w:r>
          </w:p>
        </w:tc>
        <w:tc>
          <w:tcPr>
            <w:tcW w:w="708" w:type="dxa"/>
          </w:tcPr>
          <w:p w:rsidR="00610857" w:rsidRPr="00B02D80" w:rsidRDefault="00610857" w:rsidP="006108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 10</w:t>
            </w:r>
            <w:r w:rsidRPr="00B02D80">
              <w:rPr>
                <w:rFonts w:ascii="Times New Roman" w:hAnsi="Times New Roman"/>
                <w:sz w:val="24"/>
                <w:szCs w:val="24"/>
              </w:rPr>
              <w:t xml:space="preserve"> пор</w:t>
            </w:r>
          </w:p>
        </w:tc>
        <w:tc>
          <w:tcPr>
            <w:tcW w:w="708" w:type="dxa"/>
            <w:vMerge/>
          </w:tcPr>
          <w:p w:rsidR="00610857" w:rsidRPr="00B02D80" w:rsidRDefault="00610857" w:rsidP="0061085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0857" w:rsidRPr="00434D08" w:rsidTr="00610857">
        <w:tc>
          <w:tcPr>
            <w:tcW w:w="1715" w:type="dxa"/>
          </w:tcPr>
          <w:p w:rsidR="00610857" w:rsidRPr="00B02D80" w:rsidRDefault="00610857" w:rsidP="006108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10857" w:rsidRPr="00B02D80" w:rsidRDefault="00610857" w:rsidP="006108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610857" w:rsidRPr="00B02D80" w:rsidRDefault="00610857" w:rsidP="006108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dxa"/>
          </w:tcPr>
          <w:p w:rsidR="00610857" w:rsidRPr="00B02D80" w:rsidRDefault="00610857" w:rsidP="006108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" w:type="dxa"/>
          </w:tcPr>
          <w:p w:rsidR="00610857" w:rsidRPr="00B02D80" w:rsidRDefault="00610857" w:rsidP="006108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610857" w:rsidRPr="00B02D80" w:rsidRDefault="00610857" w:rsidP="006108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857" w:rsidRPr="00B02D80" w:rsidRDefault="00610857" w:rsidP="006108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10857" w:rsidRPr="00B02D80" w:rsidRDefault="00610857" w:rsidP="006108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0857" w:rsidRPr="00B02D80" w:rsidRDefault="00610857" w:rsidP="006108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10857" w:rsidRPr="00B02D80" w:rsidRDefault="00610857" w:rsidP="0061085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0857" w:rsidRDefault="00610857" w:rsidP="00610857">
      <w:pPr>
        <w:spacing w:after="0"/>
        <w:ind w:firstLine="851"/>
        <w:rPr>
          <w:b/>
        </w:rPr>
      </w:pPr>
    </w:p>
    <w:p w:rsidR="00610857" w:rsidRDefault="00610857" w:rsidP="00610857">
      <w:pPr>
        <w:spacing w:after="0"/>
        <w:ind w:firstLine="851"/>
        <w:rPr>
          <w:b/>
        </w:rPr>
      </w:pPr>
    </w:p>
    <w:p w:rsidR="00610857" w:rsidRDefault="00610857" w:rsidP="00610857">
      <w:pPr>
        <w:spacing w:after="0"/>
        <w:ind w:firstLine="851"/>
        <w:rPr>
          <w:b/>
        </w:rPr>
      </w:pPr>
    </w:p>
    <w:p w:rsidR="00610857" w:rsidRDefault="00610857" w:rsidP="00610857">
      <w:pPr>
        <w:spacing w:after="0"/>
        <w:ind w:firstLine="851"/>
        <w:rPr>
          <w:b/>
        </w:rPr>
      </w:pPr>
    </w:p>
    <w:p w:rsidR="00610857" w:rsidRDefault="00610857" w:rsidP="00610857">
      <w:pPr>
        <w:spacing w:after="0"/>
        <w:ind w:firstLine="851"/>
        <w:rPr>
          <w:b/>
        </w:rPr>
      </w:pPr>
    </w:p>
    <w:p w:rsidR="00FA2F4D" w:rsidRDefault="00FA2F4D" w:rsidP="00610857">
      <w:pPr>
        <w:spacing w:after="0"/>
        <w:jc w:val="both"/>
        <w:rPr>
          <w:b/>
        </w:rPr>
      </w:pPr>
    </w:p>
    <w:p w:rsidR="00610857" w:rsidRPr="00610857" w:rsidRDefault="00610857" w:rsidP="00610857">
      <w:pPr>
        <w:spacing w:after="0"/>
        <w:jc w:val="both"/>
        <w:rPr>
          <w:rFonts w:ascii="Times New Roman" w:hAnsi="Times New Roman"/>
          <w:sz w:val="26"/>
        </w:rPr>
      </w:pPr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0"/>
        <w:gridCol w:w="1287"/>
        <w:gridCol w:w="1287"/>
        <w:gridCol w:w="1288"/>
      </w:tblGrid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  <w:trHeight w:val="238"/>
        </w:trPr>
        <w:tc>
          <w:tcPr>
            <w:tcW w:w="2560" w:type="dxa"/>
            <w:vMerge w:val="restart"/>
            <w:vAlign w:val="center"/>
          </w:tcPr>
          <w:p w:rsidR="00610857" w:rsidRDefault="00610857" w:rsidP="009D31CE">
            <w:pPr>
              <w:adjustRightInd w:val="0"/>
              <w:spacing w:before="20"/>
              <w:rPr>
                <w:color w:val="000000"/>
              </w:rPr>
            </w:pPr>
            <w:bookmarkStart w:id="0" w:name="N798_Пирожки_жареные_из_дрожжевого_те"/>
            <w:r>
              <w:rPr>
                <w:b/>
                <w:color w:val="000000"/>
                <w:sz w:val="18"/>
              </w:rPr>
              <w:t xml:space="preserve">798. Пирожки жареные </w:t>
            </w:r>
            <w:r>
              <w:rPr>
                <w:b/>
                <w:color w:val="000000"/>
                <w:sz w:val="18"/>
              </w:rPr>
              <w:br/>
              <w:t xml:space="preserve">        из дрожжевого теста</w:t>
            </w:r>
            <w:bookmarkEnd w:id="0"/>
          </w:p>
        </w:tc>
        <w:tc>
          <w:tcPr>
            <w:tcW w:w="3862" w:type="dxa"/>
            <w:gridSpan w:val="3"/>
            <w:vAlign w:val="center"/>
          </w:tcPr>
          <w:p w:rsidR="00610857" w:rsidRDefault="00610857" w:rsidP="009D31CE">
            <w:pPr>
              <w:adjustRightInd w:val="0"/>
              <w:spacing w:before="20"/>
              <w:jc w:val="center"/>
              <w:rPr>
                <w:noProof/>
                <w:color w:val="000000"/>
                <w:sz w:val="16"/>
              </w:rPr>
            </w:pPr>
            <w:r>
              <w:rPr>
                <w:noProof/>
                <w:color w:val="000000"/>
                <w:sz w:val="16"/>
              </w:rPr>
              <w:t>Расход сырья и полуфабрикатов, г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60" w:type="dxa"/>
            <w:vMerge/>
            <w:vAlign w:val="center"/>
          </w:tcPr>
          <w:p w:rsidR="00610857" w:rsidRDefault="00610857" w:rsidP="009D31CE">
            <w:pPr>
              <w:adjustRightInd w:val="0"/>
              <w:spacing w:before="2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1287" w:type="dxa"/>
            <w:vAlign w:val="center"/>
          </w:tcPr>
          <w:p w:rsidR="00610857" w:rsidRDefault="00610857" w:rsidP="009D31CE">
            <w:pPr>
              <w:adjustRightInd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Пирожки простые с фаршем </w:t>
            </w:r>
            <w:r>
              <w:rPr>
                <w:color w:val="000000"/>
                <w:sz w:val="16"/>
              </w:rPr>
              <w:br/>
              <w:t>массой 75 г</w:t>
            </w:r>
          </w:p>
        </w:tc>
        <w:tc>
          <w:tcPr>
            <w:tcW w:w="1287" w:type="dxa"/>
            <w:vAlign w:val="center"/>
          </w:tcPr>
          <w:p w:rsidR="00610857" w:rsidRDefault="00610857" w:rsidP="009D31CE">
            <w:pPr>
              <w:adjustRightInd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Пирожки простые с повидлом </w:t>
            </w:r>
            <w:r>
              <w:rPr>
                <w:color w:val="000000"/>
                <w:sz w:val="16"/>
              </w:rPr>
              <w:br/>
              <w:t xml:space="preserve">или джемом </w:t>
            </w:r>
            <w:r>
              <w:rPr>
                <w:color w:val="000000"/>
                <w:sz w:val="16"/>
              </w:rPr>
              <w:br/>
              <w:t>массой 75 г</w:t>
            </w:r>
          </w:p>
        </w:tc>
        <w:tc>
          <w:tcPr>
            <w:tcW w:w="1288" w:type="dxa"/>
            <w:vAlign w:val="center"/>
          </w:tcPr>
          <w:p w:rsidR="00610857" w:rsidRDefault="00610857" w:rsidP="009D31CE">
            <w:pPr>
              <w:adjustRightInd w:val="0"/>
              <w:spacing w:before="20"/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Пирожки сдобные массой 60 г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60" w:type="dxa"/>
          </w:tcPr>
          <w:p w:rsidR="00610857" w:rsidRDefault="00610857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Тесто дрожжевое </w:t>
            </w:r>
            <w:hyperlink w:anchor="N796_Тесто_дрожжевое_и_сдобное" w:history="1">
              <w:r>
                <w:rPr>
                  <w:rStyle w:val="a5"/>
                  <w:sz w:val="18"/>
                </w:rPr>
                <w:t>№ 796</w:t>
              </w:r>
            </w:hyperlink>
          </w:p>
        </w:tc>
        <w:tc>
          <w:tcPr>
            <w:tcW w:w="1287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5100</w:t>
            </w:r>
          </w:p>
        </w:tc>
        <w:tc>
          <w:tcPr>
            <w:tcW w:w="1287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5600</w:t>
            </w:r>
          </w:p>
        </w:tc>
        <w:tc>
          <w:tcPr>
            <w:tcW w:w="1288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3600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60" w:type="dxa"/>
          </w:tcPr>
          <w:p w:rsidR="00610857" w:rsidRDefault="00610857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Фарш № </w:t>
            </w:r>
            <w:hyperlink w:anchor="N835_Фарш_мясной_с_луком" w:history="1">
              <w:r>
                <w:rPr>
                  <w:rStyle w:val="a5"/>
                  <w:sz w:val="18"/>
                </w:rPr>
                <w:t>835</w:t>
              </w:r>
            </w:hyperlink>
            <w:r>
              <w:rPr>
                <w:color w:val="000000"/>
                <w:sz w:val="18"/>
              </w:rPr>
              <w:t>—</w:t>
            </w:r>
            <w:hyperlink w:anchor="N853_Фарш_рисовый_с_грибами" w:history="1">
              <w:r>
                <w:rPr>
                  <w:rStyle w:val="a5"/>
                  <w:sz w:val="18"/>
                </w:rPr>
                <w:t>853</w:t>
              </w:r>
            </w:hyperlink>
            <w:r>
              <w:rPr>
                <w:color w:val="000000"/>
                <w:sz w:val="18"/>
              </w:rPr>
              <w:t xml:space="preserve">, </w:t>
            </w:r>
            <w:hyperlink w:anchor="N856_Фарш_вишневый" w:history="1">
              <w:r>
                <w:rPr>
                  <w:rStyle w:val="a5"/>
                  <w:sz w:val="18"/>
                </w:rPr>
                <w:t>856</w:t>
              </w:r>
            </w:hyperlink>
            <w:r>
              <w:rPr>
                <w:color w:val="000000"/>
                <w:sz w:val="18"/>
              </w:rPr>
              <w:t xml:space="preserve"> </w:t>
            </w:r>
          </w:p>
        </w:tc>
        <w:tc>
          <w:tcPr>
            <w:tcW w:w="1287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2500</w:t>
            </w:r>
          </w:p>
        </w:tc>
        <w:tc>
          <w:tcPr>
            <w:tcW w:w="1287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—</w:t>
            </w:r>
          </w:p>
        </w:tc>
        <w:tc>
          <w:tcPr>
            <w:tcW w:w="1288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2500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60" w:type="dxa"/>
          </w:tcPr>
          <w:p w:rsidR="00610857" w:rsidRDefault="00610857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или </w:t>
            </w:r>
            <w:hyperlink r:id="rId5" w:anchor="Повидло_джем_замена" w:history="1">
              <w:r>
                <w:rPr>
                  <w:rStyle w:val="a5"/>
                </w:rPr>
                <w:t>повидло, джем</w:t>
              </w:r>
            </w:hyperlink>
            <w:r>
              <w:rPr>
                <w:color w:val="000000"/>
                <w:sz w:val="18"/>
              </w:rPr>
              <w:t xml:space="preserve"> </w:t>
            </w:r>
            <w:hyperlink w:anchor="Примечание_798_1" w:history="1">
              <w:r>
                <w:rPr>
                  <w:rStyle w:val="a5"/>
                </w:rPr>
                <w:t xml:space="preserve"> *</w:t>
              </w:r>
            </w:hyperlink>
          </w:p>
        </w:tc>
        <w:tc>
          <w:tcPr>
            <w:tcW w:w="1287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—</w:t>
            </w:r>
          </w:p>
        </w:tc>
        <w:tc>
          <w:tcPr>
            <w:tcW w:w="1287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hyperlink w:anchor="Примечание_798_2" w:history="1">
              <w:r>
                <w:rPr>
                  <w:rStyle w:val="a5"/>
                  <w:sz w:val="18"/>
                </w:rPr>
                <w:t>2020/2000**</w:t>
              </w:r>
            </w:hyperlink>
          </w:p>
        </w:tc>
        <w:tc>
          <w:tcPr>
            <w:tcW w:w="1288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hyperlink w:anchor="Примечание_798_2" w:history="1">
              <w:r>
                <w:rPr>
                  <w:rStyle w:val="a5"/>
                  <w:sz w:val="18"/>
                </w:rPr>
                <w:t>2525/2500**</w:t>
              </w:r>
            </w:hyperlink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60" w:type="dxa"/>
          </w:tcPr>
          <w:p w:rsidR="00610857" w:rsidRDefault="00610857" w:rsidP="009D31CE">
            <w:pPr>
              <w:adjustRightInd w:val="0"/>
              <w:rPr>
                <w:color w:val="000000"/>
                <w:sz w:val="18"/>
              </w:rPr>
            </w:pPr>
            <w:hyperlink r:id="rId6" w:anchor="Масло_подсолнечное_замена" w:history="1">
              <w:r>
                <w:rPr>
                  <w:rStyle w:val="a5"/>
                </w:rPr>
                <w:t>Масло растительное</w:t>
              </w:r>
            </w:hyperlink>
            <w:r>
              <w:rPr>
                <w:color w:val="000000"/>
                <w:sz w:val="18"/>
              </w:rPr>
              <w:t xml:space="preserve"> для смазывания инвентаря и оборудования</w:t>
            </w:r>
          </w:p>
        </w:tc>
        <w:tc>
          <w:tcPr>
            <w:tcW w:w="1287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br/>
              <w:t>25</w:t>
            </w:r>
          </w:p>
        </w:tc>
        <w:tc>
          <w:tcPr>
            <w:tcW w:w="1287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br/>
              <w:t>25</w:t>
            </w:r>
          </w:p>
        </w:tc>
        <w:tc>
          <w:tcPr>
            <w:tcW w:w="1288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br/>
              <w:t>20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60" w:type="dxa"/>
          </w:tcPr>
          <w:p w:rsidR="00610857" w:rsidRDefault="00610857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Жир для жаренья</w:t>
            </w:r>
          </w:p>
        </w:tc>
        <w:tc>
          <w:tcPr>
            <w:tcW w:w="1287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600</w:t>
            </w:r>
          </w:p>
        </w:tc>
        <w:tc>
          <w:tcPr>
            <w:tcW w:w="1287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600</w:t>
            </w:r>
          </w:p>
        </w:tc>
        <w:tc>
          <w:tcPr>
            <w:tcW w:w="1288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450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2560" w:type="dxa"/>
          </w:tcPr>
          <w:p w:rsidR="00610857" w:rsidRDefault="00610857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Выход (шт.)</w:t>
            </w:r>
          </w:p>
        </w:tc>
        <w:tc>
          <w:tcPr>
            <w:tcW w:w="1287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100</w:t>
            </w:r>
          </w:p>
        </w:tc>
        <w:tc>
          <w:tcPr>
            <w:tcW w:w="1287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100</w:t>
            </w:r>
          </w:p>
        </w:tc>
        <w:tc>
          <w:tcPr>
            <w:tcW w:w="1288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100</w:t>
            </w:r>
          </w:p>
        </w:tc>
      </w:tr>
    </w:tbl>
    <w:p w:rsidR="005F6FD9" w:rsidRDefault="005F6FD9" w:rsidP="00ED26BF">
      <w:pPr>
        <w:rPr>
          <w:rFonts w:ascii="Times New Roman" w:hAnsi="Times New Roman" w:cs="Times New Roman"/>
          <w:sz w:val="24"/>
          <w:szCs w:val="24"/>
        </w:rPr>
      </w:pPr>
    </w:p>
    <w:p w:rsidR="00610857" w:rsidRDefault="00610857" w:rsidP="00610857">
      <w:pPr>
        <w:adjustRightInd w:val="0"/>
        <w:spacing w:after="120"/>
        <w:ind w:firstLine="340"/>
      </w:pPr>
      <w:r>
        <w:rPr>
          <w:b/>
          <w:sz w:val="18"/>
        </w:rPr>
        <w:t>799. Пончики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4"/>
        <w:gridCol w:w="2713"/>
      </w:tblGrid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4" w:type="dxa"/>
          </w:tcPr>
          <w:p w:rsidR="00610857" w:rsidRDefault="00610857" w:rsidP="009D31CE">
            <w:pPr>
              <w:jc w:val="center"/>
              <w:rPr>
                <w:b/>
                <w:sz w:val="18"/>
              </w:rPr>
            </w:pPr>
            <w:r>
              <w:rPr>
                <w:sz w:val="16"/>
              </w:rPr>
              <w:t>Наименование сырья и полуфабрикатов</w:t>
            </w:r>
          </w:p>
        </w:tc>
        <w:tc>
          <w:tcPr>
            <w:tcW w:w="2713" w:type="dxa"/>
          </w:tcPr>
          <w:p w:rsidR="00610857" w:rsidRDefault="00610857" w:rsidP="009D31CE">
            <w:pPr>
              <w:jc w:val="center"/>
              <w:rPr>
                <w:sz w:val="16"/>
              </w:rPr>
            </w:pPr>
            <w:r>
              <w:rPr>
                <w:noProof/>
                <w:color w:val="000000"/>
                <w:sz w:val="16"/>
              </w:rPr>
              <w:t>Расход сырья и полуфабрикатов, г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4" w:type="dxa"/>
          </w:tcPr>
          <w:p w:rsidR="00610857" w:rsidRDefault="00610857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Мука пшеничная 1-го сорта</w:t>
            </w:r>
          </w:p>
        </w:tc>
        <w:tc>
          <w:tcPr>
            <w:tcW w:w="2713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2650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4" w:type="dxa"/>
          </w:tcPr>
          <w:p w:rsidR="00610857" w:rsidRDefault="00610857" w:rsidP="009D31CE">
            <w:pPr>
              <w:adjustRightInd w:val="0"/>
              <w:rPr>
                <w:color w:val="000000"/>
                <w:sz w:val="18"/>
              </w:rPr>
            </w:pPr>
            <w:hyperlink r:id="rId7" w:anchor="Сахар_песок_замена" w:history="1">
              <w:r>
                <w:rPr>
                  <w:rStyle w:val="a5"/>
                </w:rPr>
                <w:t>Сахар</w:t>
              </w:r>
            </w:hyperlink>
          </w:p>
        </w:tc>
        <w:tc>
          <w:tcPr>
            <w:tcW w:w="2713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300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4" w:type="dxa"/>
          </w:tcPr>
          <w:p w:rsidR="00610857" w:rsidRDefault="00610857" w:rsidP="009D31CE">
            <w:pPr>
              <w:adjustRightInd w:val="0"/>
              <w:rPr>
                <w:color w:val="000000"/>
                <w:sz w:val="18"/>
              </w:rPr>
            </w:pPr>
            <w:hyperlink r:id="rId8" w:anchor="Маргарин_столовый_замена" w:history="1">
              <w:r>
                <w:rPr>
                  <w:rStyle w:val="a5"/>
                </w:rPr>
                <w:t>Маргарин столовый</w:t>
              </w:r>
            </w:hyperlink>
          </w:p>
        </w:tc>
        <w:tc>
          <w:tcPr>
            <w:tcW w:w="2713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150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4" w:type="dxa"/>
          </w:tcPr>
          <w:p w:rsidR="00610857" w:rsidRDefault="00610857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Меланж</w:t>
            </w:r>
          </w:p>
        </w:tc>
        <w:tc>
          <w:tcPr>
            <w:tcW w:w="2713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100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4" w:type="dxa"/>
          </w:tcPr>
          <w:p w:rsidR="00610857" w:rsidRDefault="00610857" w:rsidP="009D31CE">
            <w:pPr>
              <w:adjustRightInd w:val="0"/>
              <w:rPr>
                <w:color w:val="000000"/>
                <w:sz w:val="8"/>
              </w:rPr>
            </w:pPr>
          </w:p>
        </w:tc>
        <w:tc>
          <w:tcPr>
            <w:tcW w:w="2713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8"/>
              </w:rPr>
            </w:pP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694" w:type="dxa"/>
          </w:tcPr>
          <w:p w:rsidR="00610857" w:rsidRDefault="00610857" w:rsidP="009D31CE">
            <w:pPr>
              <w:jc w:val="center"/>
              <w:rPr>
                <w:b/>
                <w:sz w:val="18"/>
              </w:rPr>
            </w:pPr>
            <w:r>
              <w:rPr>
                <w:sz w:val="16"/>
              </w:rPr>
              <w:t>Наименование сырья и полуфабрикатов</w:t>
            </w:r>
          </w:p>
        </w:tc>
        <w:tc>
          <w:tcPr>
            <w:tcW w:w="2713" w:type="dxa"/>
          </w:tcPr>
          <w:p w:rsidR="00610857" w:rsidRDefault="00610857" w:rsidP="009D31CE">
            <w:pPr>
              <w:jc w:val="center"/>
              <w:rPr>
                <w:sz w:val="16"/>
              </w:rPr>
            </w:pPr>
            <w:r>
              <w:rPr>
                <w:noProof/>
                <w:color w:val="000000"/>
                <w:sz w:val="16"/>
              </w:rPr>
              <w:t>Расход сырья и полуфабрикатов, г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3694" w:type="dxa"/>
          </w:tcPr>
          <w:p w:rsidR="00610857" w:rsidRDefault="00610857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Соль</w:t>
            </w:r>
          </w:p>
        </w:tc>
        <w:tc>
          <w:tcPr>
            <w:tcW w:w="2713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25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4" w:type="dxa"/>
          </w:tcPr>
          <w:p w:rsidR="00610857" w:rsidRDefault="00610857" w:rsidP="009D31CE">
            <w:pPr>
              <w:adjustRightInd w:val="0"/>
              <w:rPr>
                <w:color w:val="000000"/>
                <w:sz w:val="18"/>
              </w:rPr>
            </w:pPr>
            <w:hyperlink r:id="rId9" w:anchor="Дрожжи_замена" w:history="1">
              <w:r>
                <w:rPr>
                  <w:rStyle w:val="a5"/>
                </w:rPr>
                <w:t>Дрожжи</w:t>
              </w:r>
            </w:hyperlink>
            <w:r>
              <w:rPr>
                <w:color w:val="000000"/>
                <w:sz w:val="18"/>
              </w:rPr>
              <w:t xml:space="preserve"> (прессованные)</w:t>
            </w:r>
          </w:p>
        </w:tc>
        <w:tc>
          <w:tcPr>
            <w:tcW w:w="2713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80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4" w:type="dxa"/>
          </w:tcPr>
          <w:p w:rsidR="00610857" w:rsidRDefault="00610857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Вода</w:t>
            </w:r>
          </w:p>
        </w:tc>
        <w:tc>
          <w:tcPr>
            <w:tcW w:w="2713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1550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4" w:type="dxa"/>
          </w:tcPr>
          <w:p w:rsidR="00610857" w:rsidRDefault="00610857" w:rsidP="009D31CE">
            <w:pPr>
              <w:adjustRightInd w:val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 Масса теста</w:t>
            </w:r>
          </w:p>
        </w:tc>
        <w:tc>
          <w:tcPr>
            <w:tcW w:w="2713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4500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4" w:type="dxa"/>
          </w:tcPr>
          <w:p w:rsidR="00610857" w:rsidRDefault="00610857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Рафинадная пудра</w:t>
            </w:r>
          </w:p>
        </w:tc>
        <w:tc>
          <w:tcPr>
            <w:tcW w:w="2713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300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4" w:type="dxa"/>
          </w:tcPr>
          <w:p w:rsidR="00610857" w:rsidRDefault="00610857" w:rsidP="009D31CE">
            <w:pPr>
              <w:adjustRightInd w:val="0"/>
              <w:spacing w:before="20"/>
              <w:rPr>
                <w:color w:val="000000"/>
                <w:sz w:val="18"/>
              </w:rPr>
            </w:pPr>
            <w:hyperlink r:id="rId10" w:anchor="Масло_подсолнечное_замена" w:history="1">
              <w:r>
                <w:rPr>
                  <w:rStyle w:val="a5"/>
                </w:rPr>
                <w:t>Масло растительное</w:t>
              </w:r>
            </w:hyperlink>
            <w:r>
              <w:rPr>
                <w:color w:val="000000"/>
                <w:sz w:val="18"/>
              </w:rPr>
              <w:t xml:space="preserve"> для смазки инвентаря</w:t>
            </w:r>
            <w:r>
              <w:rPr>
                <w:color w:val="000000"/>
                <w:sz w:val="18"/>
              </w:rPr>
              <w:br/>
              <w:t xml:space="preserve"> и оборудования</w:t>
            </w:r>
          </w:p>
        </w:tc>
        <w:tc>
          <w:tcPr>
            <w:tcW w:w="2713" w:type="dxa"/>
          </w:tcPr>
          <w:p w:rsidR="00610857" w:rsidRDefault="00610857" w:rsidP="009D31CE">
            <w:pPr>
              <w:adjustRightInd w:val="0"/>
              <w:spacing w:before="2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br/>
              <w:t>25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4" w:type="dxa"/>
          </w:tcPr>
          <w:p w:rsidR="00610857" w:rsidRDefault="00610857" w:rsidP="009D31CE">
            <w:pPr>
              <w:adjustRightInd w:val="0"/>
              <w:spacing w:before="20"/>
              <w:rPr>
                <w:color w:val="000000"/>
                <w:sz w:val="18"/>
              </w:rPr>
            </w:pPr>
            <w:hyperlink r:id="rId11" w:anchor="Масло_подсолнечное_замена" w:history="1">
              <w:r>
                <w:rPr>
                  <w:rStyle w:val="a5"/>
                </w:rPr>
                <w:t>Масло растительное</w:t>
              </w:r>
            </w:hyperlink>
            <w:r>
              <w:rPr>
                <w:color w:val="000000"/>
                <w:sz w:val="18"/>
              </w:rPr>
              <w:t xml:space="preserve"> для жаренья</w:t>
            </w:r>
          </w:p>
        </w:tc>
        <w:tc>
          <w:tcPr>
            <w:tcW w:w="2713" w:type="dxa"/>
          </w:tcPr>
          <w:p w:rsidR="00610857" w:rsidRDefault="00610857" w:rsidP="009D31CE">
            <w:pPr>
              <w:adjustRightInd w:val="0"/>
              <w:spacing w:before="2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500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94" w:type="dxa"/>
          </w:tcPr>
          <w:p w:rsidR="00610857" w:rsidRDefault="00610857" w:rsidP="009D31CE">
            <w:pPr>
              <w:adjustRightInd w:val="0"/>
              <w:spacing w:before="2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Выход</w:t>
            </w:r>
          </w:p>
        </w:tc>
        <w:tc>
          <w:tcPr>
            <w:tcW w:w="2713" w:type="dxa"/>
          </w:tcPr>
          <w:p w:rsidR="00610857" w:rsidRDefault="00610857" w:rsidP="009D31CE">
            <w:pPr>
              <w:adjustRightInd w:val="0"/>
              <w:spacing w:before="20"/>
              <w:jc w:val="center"/>
              <w:rPr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100</w:t>
            </w:r>
            <w:r>
              <w:rPr>
                <w:color w:val="000000"/>
                <w:sz w:val="18"/>
              </w:rPr>
              <w:t xml:space="preserve"> шт. по 45 г + 3 г пудры</w:t>
            </w:r>
          </w:p>
        </w:tc>
      </w:tr>
    </w:tbl>
    <w:p w:rsidR="00610857" w:rsidRDefault="00610857" w:rsidP="00ED26BF">
      <w:pPr>
        <w:rPr>
          <w:rFonts w:ascii="Times New Roman" w:hAnsi="Times New Roman" w:cs="Times New Roman"/>
          <w:sz w:val="24"/>
          <w:szCs w:val="24"/>
        </w:rPr>
      </w:pPr>
    </w:p>
    <w:p w:rsidR="00610857" w:rsidRDefault="00610857" w:rsidP="00610857">
      <w:pPr>
        <w:spacing w:after="120"/>
        <w:ind w:firstLine="340"/>
        <w:jc w:val="both"/>
        <w:rPr>
          <w:b/>
          <w:sz w:val="18"/>
        </w:rPr>
      </w:pPr>
      <w:bookmarkStart w:id="1" w:name="N802_Ватрушки"/>
      <w:r>
        <w:rPr>
          <w:b/>
          <w:noProof/>
          <w:sz w:val="18"/>
        </w:rPr>
        <w:t>802.</w:t>
      </w:r>
      <w:r>
        <w:rPr>
          <w:b/>
          <w:sz w:val="18"/>
        </w:rPr>
        <w:t xml:space="preserve"> Ватрушки</w:t>
      </w:r>
      <w:bookmarkEnd w:id="1"/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5"/>
        <w:gridCol w:w="1711"/>
        <w:gridCol w:w="1711"/>
      </w:tblGrid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  <w:trHeight w:val="231"/>
        </w:trPr>
        <w:tc>
          <w:tcPr>
            <w:tcW w:w="2985" w:type="dxa"/>
            <w:vMerge w:val="restart"/>
          </w:tcPr>
          <w:p w:rsidR="00610857" w:rsidRDefault="00610857" w:rsidP="009D31CE">
            <w:pPr>
              <w:adjustRightInd w:val="0"/>
              <w:spacing w:before="20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3422" w:type="dxa"/>
            <w:gridSpan w:val="2"/>
          </w:tcPr>
          <w:p w:rsidR="00610857" w:rsidRDefault="00610857" w:rsidP="009D31CE">
            <w:pPr>
              <w:adjustRightInd w:val="0"/>
              <w:spacing w:before="20"/>
              <w:jc w:val="center"/>
              <w:rPr>
                <w:b/>
                <w:color w:val="000000"/>
                <w:sz w:val="18"/>
              </w:rPr>
            </w:pPr>
            <w:r>
              <w:rPr>
                <w:noProof/>
                <w:color w:val="000000"/>
                <w:sz w:val="16"/>
              </w:rPr>
              <w:t>Расход сырья и полуфабрикатов, г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985" w:type="dxa"/>
            <w:vMerge/>
          </w:tcPr>
          <w:p w:rsidR="00610857" w:rsidRDefault="00610857" w:rsidP="009D31CE">
            <w:pPr>
              <w:adjustRightInd w:val="0"/>
              <w:spacing w:before="20"/>
              <w:rPr>
                <w:color w:val="000000"/>
              </w:rPr>
            </w:pPr>
          </w:p>
        </w:tc>
        <w:tc>
          <w:tcPr>
            <w:tcW w:w="1711" w:type="dxa"/>
            <w:vAlign w:val="center"/>
          </w:tcPr>
          <w:p w:rsidR="00610857" w:rsidRDefault="00610857" w:rsidP="009D31CE">
            <w:pPr>
              <w:adjustRightInd w:val="0"/>
              <w:spacing w:before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из дрожжевого теста</w:t>
            </w:r>
            <w:proofErr w:type="gramStart"/>
            <w:r>
              <w:rPr>
                <w:color w:val="000000"/>
                <w:sz w:val="18"/>
              </w:rPr>
              <w:t xml:space="preserve"> </w:t>
            </w:r>
            <w:hyperlink w:anchor="Рецептура_в_соответствии_с_ОСТ28_5_78" w:history="1">
              <w:r>
                <w:rPr>
                  <w:rStyle w:val="a5"/>
                  <w:sz w:val="18"/>
                </w:rPr>
                <w:t>(*)</w:t>
              </w:r>
            </w:hyperlink>
            <w:proofErr w:type="gramEnd"/>
          </w:p>
        </w:tc>
        <w:tc>
          <w:tcPr>
            <w:tcW w:w="1711" w:type="dxa"/>
            <w:vAlign w:val="center"/>
          </w:tcPr>
          <w:p w:rsidR="00610857" w:rsidRDefault="00610857" w:rsidP="009D31CE">
            <w:pPr>
              <w:adjustRightInd w:val="0"/>
              <w:spacing w:before="2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из пресного слоеного теста</w:t>
            </w:r>
            <w:proofErr w:type="gramStart"/>
            <w:r>
              <w:rPr>
                <w:color w:val="000000"/>
                <w:sz w:val="18"/>
              </w:rPr>
              <w:t xml:space="preserve"> </w:t>
            </w:r>
            <w:hyperlink w:anchor="Рецептура_в_соответствии_с_ОСТ28_5_78" w:history="1">
              <w:r>
                <w:rPr>
                  <w:rStyle w:val="a5"/>
                  <w:sz w:val="18"/>
                </w:rPr>
                <w:t>(*)</w:t>
              </w:r>
            </w:hyperlink>
            <w:proofErr w:type="gramEnd"/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985" w:type="dxa"/>
          </w:tcPr>
          <w:p w:rsidR="00610857" w:rsidRDefault="00610857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Тесто дрожжевое </w:t>
            </w:r>
            <w:hyperlink w:anchor="N796_Тесто_дрожжевое_и_сдобное" w:history="1">
              <w:r>
                <w:rPr>
                  <w:rStyle w:val="a5"/>
                  <w:sz w:val="18"/>
                </w:rPr>
                <w:t>№ 796</w:t>
              </w:r>
            </w:hyperlink>
          </w:p>
        </w:tc>
        <w:tc>
          <w:tcPr>
            <w:tcW w:w="1711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5800</w:t>
            </w:r>
          </w:p>
        </w:tc>
        <w:tc>
          <w:tcPr>
            <w:tcW w:w="1711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—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985" w:type="dxa"/>
          </w:tcPr>
          <w:p w:rsidR="00610857" w:rsidRDefault="00610857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Тесто слоеное</w:t>
            </w:r>
          </w:p>
        </w:tc>
        <w:tc>
          <w:tcPr>
            <w:tcW w:w="1711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—</w:t>
            </w:r>
          </w:p>
        </w:tc>
        <w:tc>
          <w:tcPr>
            <w:tcW w:w="1711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5800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985" w:type="dxa"/>
          </w:tcPr>
          <w:p w:rsidR="00610857" w:rsidRDefault="00610857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Мука на подпыл</w:t>
            </w:r>
          </w:p>
        </w:tc>
        <w:tc>
          <w:tcPr>
            <w:tcW w:w="1711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174</w:t>
            </w:r>
          </w:p>
        </w:tc>
        <w:tc>
          <w:tcPr>
            <w:tcW w:w="1711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157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985" w:type="dxa"/>
          </w:tcPr>
          <w:p w:rsidR="00610857" w:rsidRDefault="00610857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 xml:space="preserve">Фарш </w:t>
            </w:r>
            <w:hyperlink w:anchor="N854_Фарш_творожный" w:history="1">
              <w:r>
                <w:rPr>
                  <w:rStyle w:val="a5"/>
                  <w:sz w:val="18"/>
                </w:rPr>
                <w:t>№ 854</w:t>
              </w:r>
            </w:hyperlink>
          </w:p>
        </w:tc>
        <w:tc>
          <w:tcPr>
            <w:tcW w:w="1711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3000</w:t>
            </w:r>
          </w:p>
        </w:tc>
        <w:tc>
          <w:tcPr>
            <w:tcW w:w="1711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3000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985" w:type="dxa"/>
          </w:tcPr>
          <w:p w:rsidR="00610857" w:rsidRDefault="00610857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Или </w:t>
            </w:r>
            <w:hyperlink r:id="rId12" w:anchor="Повидло_джем_замена" w:history="1">
              <w:r>
                <w:rPr>
                  <w:rStyle w:val="a5"/>
                </w:rPr>
                <w:t>повидло</w:t>
              </w:r>
            </w:hyperlink>
          </w:p>
        </w:tc>
        <w:tc>
          <w:tcPr>
            <w:tcW w:w="1711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hyperlink w:anchor="Примечание_802" w:history="1">
              <w:r>
                <w:rPr>
                  <w:rStyle w:val="a5"/>
                  <w:sz w:val="18"/>
                </w:rPr>
                <w:t>3030/3000*</w:t>
              </w:r>
            </w:hyperlink>
          </w:p>
        </w:tc>
        <w:tc>
          <w:tcPr>
            <w:tcW w:w="1711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hyperlink w:anchor="Примечание_802" w:history="1">
              <w:r>
                <w:rPr>
                  <w:rStyle w:val="a5"/>
                  <w:sz w:val="18"/>
                </w:rPr>
                <w:t>3030/3000*</w:t>
              </w:r>
            </w:hyperlink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985" w:type="dxa"/>
          </w:tcPr>
          <w:p w:rsidR="00610857" w:rsidRDefault="00610857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Меланж для смазки ватрушек</w:t>
            </w:r>
          </w:p>
        </w:tc>
        <w:tc>
          <w:tcPr>
            <w:tcW w:w="1711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150</w:t>
            </w:r>
          </w:p>
        </w:tc>
        <w:tc>
          <w:tcPr>
            <w:tcW w:w="1711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150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985" w:type="dxa"/>
          </w:tcPr>
          <w:p w:rsidR="00610857" w:rsidRDefault="00610857" w:rsidP="009D31CE">
            <w:pPr>
              <w:adjustRightInd w:val="0"/>
              <w:rPr>
                <w:color w:val="000000"/>
                <w:sz w:val="18"/>
              </w:rPr>
            </w:pPr>
            <w:hyperlink r:id="rId13" w:anchor="Кулинарные_жиры_замена" w:history="1">
              <w:r>
                <w:rPr>
                  <w:rStyle w:val="a5"/>
                </w:rPr>
                <w:t>Жир для смазки</w:t>
              </w:r>
            </w:hyperlink>
            <w:r>
              <w:rPr>
                <w:color w:val="000000"/>
                <w:sz w:val="18"/>
              </w:rPr>
              <w:t xml:space="preserve"> листов</w:t>
            </w:r>
          </w:p>
        </w:tc>
        <w:tc>
          <w:tcPr>
            <w:tcW w:w="1711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25</w:t>
            </w:r>
          </w:p>
        </w:tc>
        <w:tc>
          <w:tcPr>
            <w:tcW w:w="1711" w:type="dxa"/>
          </w:tcPr>
          <w:p w:rsidR="00610857" w:rsidRDefault="00610857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—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985" w:type="dxa"/>
          </w:tcPr>
          <w:p w:rsidR="00610857" w:rsidRDefault="00610857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Выход</w:t>
            </w:r>
          </w:p>
        </w:tc>
        <w:tc>
          <w:tcPr>
            <w:tcW w:w="1711" w:type="dxa"/>
          </w:tcPr>
          <w:p w:rsidR="00610857" w:rsidRDefault="00610857" w:rsidP="009D31CE">
            <w:pPr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100</w:t>
            </w:r>
            <w:r>
              <w:rPr>
                <w:color w:val="000000"/>
                <w:sz w:val="18"/>
              </w:rPr>
              <w:t xml:space="preserve"> шт. по 75 г</w:t>
            </w:r>
          </w:p>
        </w:tc>
        <w:tc>
          <w:tcPr>
            <w:tcW w:w="1711" w:type="dxa"/>
          </w:tcPr>
          <w:p w:rsidR="00610857" w:rsidRDefault="00610857" w:rsidP="009D31CE">
            <w:pPr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100</w:t>
            </w:r>
            <w:r>
              <w:rPr>
                <w:color w:val="000000"/>
                <w:sz w:val="18"/>
              </w:rPr>
              <w:t xml:space="preserve"> шт. по 75 г</w:t>
            </w:r>
          </w:p>
        </w:tc>
      </w:tr>
      <w:tr w:rsidR="00610857" w:rsidTr="00610857">
        <w:tblPrEx>
          <w:tblCellMar>
            <w:top w:w="0" w:type="dxa"/>
            <w:bottom w:w="0" w:type="dxa"/>
          </w:tblCellMar>
        </w:tblPrEx>
        <w:trPr>
          <w:cantSplit/>
          <w:trHeight w:val="229"/>
        </w:trPr>
        <w:tc>
          <w:tcPr>
            <w:tcW w:w="2985" w:type="dxa"/>
          </w:tcPr>
          <w:p w:rsidR="00610857" w:rsidRDefault="00610857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Или</w:t>
            </w:r>
          </w:p>
        </w:tc>
        <w:tc>
          <w:tcPr>
            <w:tcW w:w="1711" w:type="dxa"/>
          </w:tcPr>
          <w:p w:rsidR="00610857" w:rsidRDefault="00610857" w:rsidP="009D31CE">
            <w:pPr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200</w:t>
            </w:r>
            <w:r>
              <w:rPr>
                <w:color w:val="000000"/>
                <w:sz w:val="18"/>
              </w:rPr>
              <w:t xml:space="preserve"> шт. по 36 г</w:t>
            </w:r>
          </w:p>
        </w:tc>
        <w:tc>
          <w:tcPr>
            <w:tcW w:w="1711" w:type="dxa"/>
          </w:tcPr>
          <w:p w:rsidR="00610857" w:rsidRDefault="00610857" w:rsidP="009D31CE">
            <w:pPr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200</w:t>
            </w:r>
            <w:r>
              <w:rPr>
                <w:color w:val="000000"/>
                <w:sz w:val="18"/>
              </w:rPr>
              <w:t xml:space="preserve"> шт. по 36 г</w:t>
            </w:r>
          </w:p>
        </w:tc>
      </w:tr>
    </w:tbl>
    <w:p w:rsidR="00610857" w:rsidRDefault="00610857" w:rsidP="00610857">
      <w:pPr>
        <w:jc w:val="both"/>
        <w:rPr>
          <w:sz w:val="16"/>
        </w:rPr>
      </w:pPr>
      <w:r>
        <w:rPr>
          <w:sz w:val="16"/>
        </w:rPr>
        <w:t>______________</w:t>
      </w:r>
    </w:p>
    <w:p w:rsidR="00610857" w:rsidRDefault="00610857" w:rsidP="00610857">
      <w:pPr>
        <w:adjustRightInd w:val="0"/>
        <w:ind w:firstLine="340"/>
        <w:jc w:val="both"/>
        <w:rPr>
          <w:sz w:val="16"/>
        </w:rPr>
      </w:pPr>
      <w:bookmarkStart w:id="2" w:name="Примечание_802"/>
      <w:bookmarkEnd w:id="2"/>
      <w:r>
        <w:rPr>
          <w:sz w:val="16"/>
          <w:vertAlign w:val="superscript"/>
        </w:rPr>
        <w:t>*</w:t>
      </w:r>
      <w:r>
        <w:rPr>
          <w:sz w:val="16"/>
        </w:rPr>
        <w:t xml:space="preserve"> В числителе указана масса брутто, в знаменателе — масса нетто с учетом потерь при порци</w:t>
      </w:r>
      <w:r>
        <w:rPr>
          <w:sz w:val="16"/>
        </w:rPr>
        <w:softHyphen/>
        <w:t>онировании.</w:t>
      </w:r>
    </w:p>
    <w:p w:rsidR="00834F2C" w:rsidRDefault="00834F2C" w:rsidP="00834F2C">
      <w:pPr>
        <w:adjustRightInd w:val="0"/>
        <w:ind w:firstLine="340"/>
        <w:jc w:val="both"/>
        <w:rPr>
          <w:sz w:val="14"/>
        </w:rPr>
      </w:pPr>
    </w:p>
    <w:p w:rsidR="00834F2C" w:rsidRDefault="00834F2C" w:rsidP="00834F2C">
      <w:pPr>
        <w:spacing w:after="120"/>
        <w:ind w:firstLine="340"/>
        <w:jc w:val="both"/>
        <w:rPr>
          <w:sz w:val="18"/>
        </w:rPr>
      </w:pPr>
      <w:bookmarkStart w:id="3" w:name="N839_Фарш_ливерный_1_вариант"/>
      <w:r>
        <w:rPr>
          <w:b/>
          <w:noProof/>
          <w:sz w:val="18"/>
        </w:rPr>
        <w:t>839.</w:t>
      </w:r>
      <w:r>
        <w:rPr>
          <w:b/>
          <w:sz w:val="18"/>
        </w:rPr>
        <w:t xml:space="preserve"> Фарш ливерный (1-й вариант)</w:t>
      </w:r>
      <w:bookmarkEnd w:id="3"/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7"/>
        <w:gridCol w:w="659"/>
        <w:gridCol w:w="726"/>
        <w:gridCol w:w="685"/>
        <w:gridCol w:w="726"/>
        <w:gridCol w:w="668"/>
        <w:gridCol w:w="726"/>
      </w:tblGrid>
      <w:tr w:rsidR="00834F2C" w:rsidTr="00834F2C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:rsidR="00834F2C" w:rsidRDefault="00834F2C" w:rsidP="009D31CE">
            <w:pPr>
              <w:rPr>
                <w:sz w:val="16"/>
              </w:rPr>
            </w:pPr>
          </w:p>
        </w:tc>
        <w:tc>
          <w:tcPr>
            <w:tcW w:w="1385" w:type="dxa"/>
            <w:gridSpan w:val="2"/>
          </w:tcPr>
          <w:p w:rsidR="00834F2C" w:rsidRDefault="00834F2C" w:rsidP="009D31C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</w:t>
            </w:r>
          </w:p>
        </w:tc>
        <w:tc>
          <w:tcPr>
            <w:tcW w:w="1411" w:type="dxa"/>
            <w:gridSpan w:val="2"/>
          </w:tcPr>
          <w:p w:rsidR="00834F2C" w:rsidRDefault="00834F2C" w:rsidP="009D31C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</w:t>
            </w:r>
          </w:p>
        </w:tc>
        <w:tc>
          <w:tcPr>
            <w:tcW w:w="1394" w:type="dxa"/>
            <w:gridSpan w:val="2"/>
          </w:tcPr>
          <w:p w:rsidR="00834F2C" w:rsidRDefault="00834F2C" w:rsidP="009D31CE">
            <w:pPr>
              <w:jc w:val="center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III</w:t>
            </w:r>
          </w:p>
        </w:tc>
      </w:tr>
      <w:tr w:rsidR="00834F2C" w:rsidTr="00834F2C">
        <w:tblPrEx>
          <w:tblCellMar>
            <w:top w:w="0" w:type="dxa"/>
            <w:bottom w:w="0" w:type="dxa"/>
          </w:tblCellMar>
        </w:tblPrEx>
        <w:tc>
          <w:tcPr>
            <w:tcW w:w="2227" w:type="dxa"/>
          </w:tcPr>
          <w:p w:rsidR="00834F2C" w:rsidRDefault="00834F2C" w:rsidP="009D31CE">
            <w:pPr>
              <w:rPr>
                <w:sz w:val="16"/>
                <w:lang w:val="en-US"/>
              </w:rPr>
            </w:pPr>
          </w:p>
        </w:tc>
        <w:tc>
          <w:tcPr>
            <w:tcW w:w="659" w:type="dxa"/>
          </w:tcPr>
          <w:p w:rsidR="00834F2C" w:rsidRDefault="00834F2C" w:rsidP="009D31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БРУТТО</w:t>
            </w:r>
          </w:p>
        </w:tc>
        <w:tc>
          <w:tcPr>
            <w:tcW w:w="726" w:type="dxa"/>
          </w:tcPr>
          <w:p w:rsidR="00834F2C" w:rsidRDefault="00834F2C" w:rsidP="009D31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НЕТТО</w:t>
            </w:r>
          </w:p>
        </w:tc>
        <w:tc>
          <w:tcPr>
            <w:tcW w:w="685" w:type="dxa"/>
          </w:tcPr>
          <w:p w:rsidR="00834F2C" w:rsidRDefault="00834F2C" w:rsidP="009D31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БРУТТО</w:t>
            </w:r>
          </w:p>
        </w:tc>
        <w:tc>
          <w:tcPr>
            <w:tcW w:w="726" w:type="dxa"/>
          </w:tcPr>
          <w:p w:rsidR="00834F2C" w:rsidRDefault="00834F2C" w:rsidP="009D31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НЕТТО</w:t>
            </w:r>
          </w:p>
        </w:tc>
        <w:tc>
          <w:tcPr>
            <w:tcW w:w="668" w:type="dxa"/>
          </w:tcPr>
          <w:p w:rsidR="00834F2C" w:rsidRDefault="00834F2C" w:rsidP="009D31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БРУТТО</w:t>
            </w:r>
          </w:p>
        </w:tc>
        <w:tc>
          <w:tcPr>
            <w:tcW w:w="726" w:type="dxa"/>
          </w:tcPr>
          <w:p w:rsidR="00834F2C" w:rsidRDefault="00834F2C" w:rsidP="009D31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НЕТТО</w:t>
            </w:r>
          </w:p>
        </w:tc>
      </w:tr>
      <w:tr w:rsidR="00834F2C" w:rsidTr="00834F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27" w:type="dxa"/>
          </w:tcPr>
          <w:p w:rsidR="00834F2C" w:rsidRDefault="00834F2C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Легкие</w:t>
            </w:r>
          </w:p>
        </w:tc>
        <w:tc>
          <w:tcPr>
            <w:tcW w:w="659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800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736</w:t>
            </w:r>
          </w:p>
        </w:tc>
        <w:tc>
          <w:tcPr>
            <w:tcW w:w="685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1000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920</w:t>
            </w:r>
          </w:p>
        </w:tc>
        <w:tc>
          <w:tcPr>
            <w:tcW w:w="668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1400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1288</w:t>
            </w:r>
          </w:p>
        </w:tc>
      </w:tr>
      <w:tr w:rsidR="00834F2C" w:rsidTr="00834F2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2227" w:type="dxa"/>
          </w:tcPr>
          <w:p w:rsidR="00834F2C" w:rsidRDefault="00834F2C" w:rsidP="009D31CE">
            <w:pPr>
              <w:adjustRightInd w:val="0"/>
              <w:spacing w:before="2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Сердце</w:t>
            </w:r>
          </w:p>
        </w:tc>
        <w:tc>
          <w:tcPr>
            <w:tcW w:w="659" w:type="dxa"/>
          </w:tcPr>
          <w:p w:rsidR="00834F2C" w:rsidRDefault="00834F2C" w:rsidP="009D31CE">
            <w:pPr>
              <w:adjustRightInd w:val="0"/>
              <w:spacing w:before="2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321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spacing w:before="2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273</w:t>
            </w:r>
          </w:p>
        </w:tc>
        <w:tc>
          <w:tcPr>
            <w:tcW w:w="685" w:type="dxa"/>
          </w:tcPr>
          <w:p w:rsidR="00834F2C" w:rsidRDefault="00834F2C" w:rsidP="009D31CE">
            <w:pPr>
              <w:adjustRightInd w:val="0"/>
              <w:spacing w:before="2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428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spacing w:before="2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364</w:t>
            </w:r>
          </w:p>
        </w:tc>
        <w:tc>
          <w:tcPr>
            <w:tcW w:w="668" w:type="dxa"/>
          </w:tcPr>
          <w:p w:rsidR="00834F2C" w:rsidRDefault="00834F2C" w:rsidP="009D31CE">
            <w:pPr>
              <w:adjustRightInd w:val="0"/>
              <w:spacing w:before="2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—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spacing w:before="2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—</w:t>
            </w:r>
          </w:p>
        </w:tc>
      </w:tr>
      <w:tr w:rsidR="00834F2C" w:rsidTr="00834F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27" w:type="dxa"/>
          </w:tcPr>
          <w:p w:rsidR="00834F2C" w:rsidRDefault="00834F2C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Печень (говяжья)</w:t>
            </w:r>
          </w:p>
        </w:tc>
        <w:tc>
          <w:tcPr>
            <w:tcW w:w="659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281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233</w:t>
            </w:r>
          </w:p>
        </w:tc>
        <w:tc>
          <w:tcPr>
            <w:tcW w:w="685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—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—</w:t>
            </w:r>
          </w:p>
        </w:tc>
        <w:tc>
          <w:tcPr>
            <w:tcW w:w="668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—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—</w:t>
            </w:r>
          </w:p>
        </w:tc>
      </w:tr>
      <w:tr w:rsidR="00834F2C" w:rsidTr="00834F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27" w:type="dxa"/>
          </w:tcPr>
          <w:p w:rsidR="00834F2C" w:rsidRDefault="00834F2C" w:rsidP="009D31CE">
            <w:pPr>
              <w:adjustRightInd w:val="0"/>
              <w:rPr>
                <w:color w:val="000000"/>
                <w:sz w:val="18"/>
              </w:rPr>
            </w:pPr>
            <w:hyperlink r:id="rId14" w:anchor="Маргарин_столовый_замена" w:history="1">
              <w:r>
                <w:rPr>
                  <w:rStyle w:val="a5"/>
                </w:rPr>
                <w:t>Маргарин столовый</w:t>
              </w:r>
            </w:hyperlink>
          </w:p>
        </w:tc>
        <w:tc>
          <w:tcPr>
            <w:tcW w:w="659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80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80</w:t>
            </w:r>
          </w:p>
        </w:tc>
        <w:tc>
          <w:tcPr>
            <w:tcW w:w="685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60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60</w:t>
            </w:r>
          </w:p>
        </w:tc>
        <w:tc>
          <w:tcPr>
            <w:tcW w:w="668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40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40</w:t>
            </w:r>
          </w:p>
        </w:tc>
      </w:tr>
      <w:tr w:rsidR="00834F2C" w:rsidTr="00834F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27" w:type="dxa"/>
          </w:tcPr>
          <w:p w:rsidR="00834F2C" w:rsidRDefault="00834F2C" w:rsidP="009D31CE">
            <w:pPr>
              <w:adjustRightInd w:val="0"/>
              <w:rPr>
                <w:color w:val="000000"/>
                <w:sz w:val="18"/>
              </w:rPr>
            </w:pPr>
            <w:hyperlink r:id="rId15" w:anchor="Лук_замена" w:history="1">
              <w:r>
                <w:rPr>
                  <w:rStyle w:val="a5"/>
                </w:rPr>
                <w:t>Лук репчатый</w:t>
              </w:r>
            </w:hyperlink>
          </w:p>
        </w:tc>
        <w:tc>
          <w:tcPr>
            <w:tcW w:w="659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100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84</w:t>
            </w:r>
          </w:p>
        </w:tc>
        <w:tc>
          <w:tcPr>
            <w:tcW w:w="685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100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84</w:t>
            </w:r>
          </w:p>
        </w:tc>
        <w:tc>
          <w:tcPr>
            <w:tcW w:w="668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100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84</w:t>
            </w:r>
          </w:p>
        </w:tc>
      </w:tr>
      <w:tr w:rsidR="00834F2C" w:rsidTr="00834F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27" w:type="dxa"/>
          </w:tcPr>
          <w:p w:rsidR="00834F2C" w:rsidRDefault="00834F2C" w:rsidP="009D31CE">
            <w:pPr>
              <w:adjustRightInd w:val="0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   Масса </w:t>
            </w:r>
            <w:proofErr w:type="spellStart"/>
            <w:r>
              <w:rPr>
                <w:b/>
                <w:color w:val="000000"/>
                <w:sz w:val="18"/>
              </w:rPr>
              <w:t>пассерованного</w:t>
            </w:r>
            <w:proofErr w:type="spellEnd"/>
            <w:r>
              <w:rPr>
                <w:b/>
                <w:color w:val="000000"/>
                <w:sz w:val="18"/>
              </w:rPr>
              <w:t xml:space="preserve"> лука</w:t>
            </w:r>
          </w:p>
        </w:tc>
        <w:tc>
          <w:tcPr>
            <w:tcW w:w="659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br/>
              <w:t>—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br/>
              <w:t>42</w:t>
            </w:r>
          </w:p>
        </w:tc>
        <w:tc>
          <w:tcPr>
            <w:tcW w:w="685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br/>
              <w:t>—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br/>
              <w:t>42</w:t>
            </w:r>
          </w:p>
        </w:tc>
        <w:tc>
          <w:tcPr>
            <w:tcW w:w="668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br/>
              <w:t>—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br/>
              <w:t>42</w:t>
            </w:r>
          </w:p>
        </w:tc>
      </w:tr>
      <w:tr w:rsidR="00834F2C" w:rsidTr="00834F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27" w:type="dxa"/>
          </w:tcPr>
          <w:p w:rsidR="00834F2C" w:rsidRDefault="00834F2C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Мука пшеничная</w:t>
            </w:r>
          </w:p>
        </w:tc>
        <w:tc>
          <w:tcPr>
            <w:tcW w:w="659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</w:t>
            </w:r>
          </w:p>
        </w:tc>
        <w:tc>
          <w:tcPr>
            <w:tcW w:w="685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</w:t>
            </w:r>
          </w:p>
        </w:tc>
        <w:tc>
          <w:tcPr>
            <w:tcW w:w="668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</w:t>
            </w:r>
          </w:p>
        </w:tc>
      </w:tr>
      <w:tr w:rsidR="00834F2C" w:rsidTr="00834F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27" w:type="dxa"/>
          </w:tcPr>
          <w:p w:rsidR="00834F2C" w:rsidRDefault="00834F2C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Перец черный молотый</w:t>
            </w:r>
          </w:p>
        </w:tc>
        <w:tc>
          <w:tcPr>
            <w:tcW w:w="659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0,5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0,5</w:t>
            </w:r>
          </w:p>
        </w:tc>
        <w:tc>
          <w:tcPr>
            <w:tcW w:w="685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0,5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0,5</w:t>
            </w:r>
          </w:p>
        </w:tc>
        <w:tc>
          <w:tcPr>
            <w:tcW w:w="668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0,5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0,5</w:t>
            </w:r>
          </w:p>
        </w:tc>
      </w:tr>
      <w:tr w:rsidR="00834F2C" w:rsidTr="00834F2C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227" w:type="dxa"/>
          </w:tcPr>
          <w:p w:rsidR="00834F2C" w:rsidRDefault="00834F2C" w:rsidP="009D31CE">
            <w:pPr>
              <w:adjustRightInd w:val="0"/>
              <w:spacing w:before="2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Соль</w:t>
            </w:r>
          </w:p>
        </w:tc>
        <w:tc>
          <w:tcPr>
            <w:tcW w:w="659" w:type="dxa"/>
          </w:tcPr>
          <w:p w:rsidR="00834F2C" w:rsidRDefault="00834F2C" w:rsidP="009D31CE">
            <w:pPr>
              <w:adjustRightInd w:val="0"/>
              <w:spacing w:before="2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spacing w:before="2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</w:t>
            </w:r>
          </w:p>
        </w:tc>
        <w:tc>
          <w:tcPr>
            <w:tcW w:w="685" w:type="dxa"/>
          </w:tcPr>
          <w:p w:rsidR="00834F2C" w:rsidRDefault="00834F2C" w:rsidP="009D31CE">
            <w:pPr>
              <w:adjustRightInd w:val="0"/>
              <w:spacing w:before="2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spacing w:before="2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</w:t>
            </w:r>
          </w:p>
        </w:tc>
        <w:tc>
          <w:tcPr>
            <w:tcW w:w="668" w:type="dxa"/>
          </w:tcPr>
          <w:p w:rsidR="00834F2C" w:rsidRDefault="00834F2C" w:rsidP="009D31CE">
            <w:pPr>
              <w:adjustRightInd w:val="0"/>
              <w:spacing w:before="2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spacing w:before="2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</w:t>
            </w:r>
          </w:p>
        </w:tc>
      </w:tr>
      <w:tr w:rsidR="00834F2C" w:rsidTr="00834F2C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2227" w:type="dxa"/>
          </w:tcPr>
          <w:p w:rsidR="00834F2C" w:rsidRDefault="00834F2C" w:rsidP="009D31CE">
            <w:pPr>
              <w:adjustRightInd w:val="0"/>
              <w:spacing w:before="2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lastRenderedPageBreak/>
              <w:t>Выход</w:t>
            </w:r>
          </w:p>
        </w:tc>
        <w:tc>
          <w:tcPr>
            <w:tcW w:w="659" w:type="dxa"/>
          </w:tcPr>
          <w:p w:rsidR="00834F2C" w:rsidRDefault="00834F2C" w:rsidP="009D31CE">
            <w:pPr>
              <w:adjustRightInd w:val="0"/>
              <w:spacing w:before="2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—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spacing w:before="2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1000</w:t>
            </w:r>
          </w:p>
        </w:tc>
        <w:tc>
          <w:tcPr>
            <w:tcW w:w="685" w:type="dxa"/>
          </w:tcPr>
          <w:p w:rsidR="00834F2C" w:rsidRDefault="00834F2C" w:rsidP="009D31CE">
            <w:pPr>
              <w:adjustRightInd w:val="0"/>
              <w:spacing w:before="2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—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spacing w:before="2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1000</w:t>
            </w:r>
          </w:p>
        </w:tc>
        <w:tc>
          <w:tcPr>
            <w:tcW w:w="668" w:type="dxa"/>
          </w:tcPr>
          <w:p w:rsidR="00834F2C" w:rsidRDefault="00834F2C" w:rsidP="009D31CE">
            <w:pPr>
              <w:adjustRightInd w:val="0"/>
              <w:spacing w:before="2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—</w:t>
            </w:r>
          </w:p>
        </w:tc>
        <w:tc>
          <w:tcPr>
            <w:tcW w:w="726" w:type="dxa"/>
          </w:tcPr>
          <w:p w:rsidR="00834F2C" w:rsidRDefault="00834F2C" w:rsidP="009D31CE">
            <w:pPr>
              <w:adjustRightInd w:val="0"/>
              <w:spacing w:before="2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1000</w:t>
            </w:r>
          </w:p>
        </w:tc>
      </w:tr>
    </w:tbl>
    <w:p w:rsidR="00610857" w:rsidRDefault="00610857" w:rsidP="00ED26BF">
      <w:pPr>
        <w:rPr>
          <w:rFonts w:ascii="Times New Roman" w:hAnsi="Times New Roman" w:cs="Times New Roman"/>
          <w:sz w:val="24"/>
          <w:szCs w:val="24"/>
        </w:rPr>
      </w:pPr>
    </w:p>
    <w:p w:rsidR="00834F2C" w:rsidRDefault="00834F2C" w:rsidP="00834F2C">
      <w:pPr>
        <w:spacing w:after="120"/>
        <w:ind w:firstLine="340"/>
        <w:jc w:val="both"/>
        <w:rPr>
          <w:b/>
          <w:sz w:val="18"/>
        </w:rPr>
      </w:pPr>
      <w:bookmarkStart w:id="4" w:name="N796_Тесто_дрожжевое_и_сдобное"/>
      <w:r>
        <w:rPr>
          <w:b/>
          <w:noProof/>
          <w:sz w:val="18"/>
        </w:rPr>
        <w:t>796</w:t>
      </w:r>
      <w:r>
        <w:rPr>
          <w:b/>
          <w:sz w:val="18"/>
        </w:rPr>
        <w:t xml:space="preserve">. Тесто </w:t>
      </w:r>
      <w:hyperlink w:anchor="Рецептура_в_соответствии_с_ОСТ28_5_78" w:history="1">
        <w:r>
          <w:rPr>
            <w:rStyle w:val="a5"/>
            <w:sz w:val="18"/>
          </w:rPr>
          <w:t>дрожжевое</w:t>
        </w:r>
        <w:proofErr w:type="gramStart"/>
        <w:r>
          <w:rPr>
            <w:rStyle w:val="a5"/>
            <w:sz w:val="18"/>
          </w:rPr>
          <w:t xml:space="preserve"> (*)</w:t>
        </w:r>
      </w:hyperlink>
      <w:r>
        <w:rPr>
          <w:b/>
          <w:sz w:val="18"/>
        </w:rPr>
        <w:t xml:space="preserve"> </w:t>
      </w:r>
      <w:proofErr w:type="gramEnd"/>
      <w:r>
        <w:rPr>
          <w:b/>
          <w:sz w:val="18"/>
        </w:rPr>
        <w:t>и тесто дрожжевое сдобное</w:t>
      </w:r>
      <w:bookmarkEnd w:id="4"/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0"/>
        <w:gridCol w:w="850"/>
        <w:gridCol w:w="851"/>
        <w:gridCol w:w="850"/>
        <w:gridCol w:w="843"/>
        <w:gridCol w:w="1020"/>
      </w:tblGrid>
      <w:tr w:rsidR="00834F2C" w:rsidTr="00834F2C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990" w:type="dxa"/>
            <w:vMerge w:val="restart"/>
            <w:vAlign w:val="center"/>
          </w:tcPr>
          <w:p w:rsidR="00834F2C" w:rsidRDefault="00834F2C" w:rsidP="009D31C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продуктов </w:t>
            </w:r>
            <w:r>
              <w:rPr>
                <w:sz w:val="16"/>
              </w:rPr>
              <w:br/>
              <w:t>и изделий</w:t>
            </w:r>
          </w:p>
        </w:tc>
        <w:tc>
          <w:tcPr>
            <w:tcW w:w="4414" w:type="dxa"/>
            <w:gridSpan w:val="5"/>
            <w:vAlign w:val="center"/>
          </w:tcPr>
          <w:p w:rsidR="00834F2C" w:rsidRDefault="00834F2C" w:rsidP="009D31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Расход сырья на 1 кг в г</w:t>
            </w:r>
          </w:p>
        </w:tc>
      </w:tr>
      <w:tr w:rsidR="00834F2C" w:rsidTr="00834F2C">
        <w:tblPrEx>
          <w:tblCellMar>
            <w:top w:w="0" w:type="dxa"/>
            <w:bottom w:w="0" w:type="dxa"/>
          </w:tblCellMar>
        </w:tblPrEx>
        <w:trPr>
          <w:cantSplit/>
          <w:trHeight w:val="278"/>
        </w:trPr>
        <w:tc>
          <w:tcPr>
            <w:tcW w:w="1990" w:type="dxa"/>
            <w:vMerge/>
            <w:vAlign w:val="center"/>
          </w:tcPr>
          <w:p w:rsidR="00834F2C" w:rsidRDefault="00834F2C" w:rsidP="009D31CE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34F2C" w:rsidRDefault="00834F2C" w:rsidP="009D31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для пирожков жареных</w:t>
            </w:r>
          </w:p>
        </w:tc>
        <w:tc>
          <w:tcPr>
            <w:tcW w:w="1693" w:type="dxa"/>
            <w:gridSpan w:val="2"/>
            <w:vAlign w:val="center"/>
          </w:tcPr>
          <w:p w:rsidR="00834F2C" w:rsidRDefault="00834F2C" w:rsidP="009D31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для пирожков печеных</w:t>
            </w:r>
          </w:p>
        </w:tc>
        <w:tc>
          <w:tcPr>
            <w:tcW w:w="1020" w:type="dxa"/>
            <w:vMerge w:val="restart"/>
            <w:vAlign w:val="center"/>
          </w:tcPr>
          <w:p w:rsidR="00834F2C" w:rsidRDefault="00834F2C" w:rsidP="009D31C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для ватрушек, пирогов, кулебяк и др. </w:t>
            </w:r>
          </w:p>
        </w:tc>
      </w:tr>
      <w:tr w:rsidR="00834F2C" w:rsidTr="00834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0" w:type="dxa"/>
            <w:vMerge/>
            <w:vAlign w:val="center"/>
          </w:tcPr>
          <w:p w:rsidR="00834F2C" w:rsidRDefault="00834F2C" w:rsidP="009D31CE">
            <w:pPr>
              <w:jc w:val="center"/>
              <w:rPr>
                <w:sz w:val="16"/>
              </w:rPr>
            </w:pPr>
          </w:p>
        </w:tc>
        <w:tc>
          <w:tcPr>
            <w:tcW w:w="850" w:type="dxa"/>
            <w:vAlign w:val="center"/>
          </w:tcPr>
          <w:p w:rsidR="00834F2C" w:rsidRDefault="00834F2C" w:rsidP="009D31C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простых </w:t>
            </w:r>
          </w:p>
        </w:tc>
        <w:tc>
          <w:tcPr>
            <w:tcW w:w="851" w:type="dxa"/>
            <w:vAlign w:val="center"/>
          </w:tcPr>
          <w:p w:rsidR="00834F2C" w:rsidRDefault="00834F2C" w:rsidP="009D31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сдобных</w:t>
            </w:r>
          </w:p>
        </w:tc>
        <w:tc>
          <w:tcPr>
            <w:tcW w:w="850" w:type="dxa"/>
            <w:vAlign w:val="center"/>
          </w:tcPr>
          <w:p w:rsidR="00834F2C" w:rsidRDefault="00834F2C" w:rsidP="009D31CE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простых </w:t>
            </w:r>
          </w:p>
        </w:tc>
        <w:tc>
          <w:tcPr>
            <w:tcW w:w="843" w:type="dxa"/>
            <w:vAlign w:val="center"/>
          </w:tcPr>
          <w:p w:rsidR="00834F2C" w:rsidRDefault="00834F2C" w:rsidP="009D31CE">
            <w:pPr>
              <w:jc w:val="center"/>
              <w:rPr>
                <w:sz w:val="16"/>
              </w:rPr>
            </w:pPr>
            <w:r>
              <w:rPr>
                <w:sz w:val="16"/>
              </w:rPr>
              <w:t>сдобных</w:t>
            </w:r>
          </w:p>
        </w:tc>
        <w:tc>
          <w:tcPr>
            <w:tcW w:w="1020" w:type="dxa"/>
            <w:vMerge/>
            <w:vAlign w:val="center"/>
          </w:tcPr>
          <w:p w:rsidR="00834F2C" w:rsidRDefault="00834F2C" w:rsidP="009D31CE">
            <w:pPr>
              <w:jc w:val="center"/>
              <w:rPr>
                <w:sz w:val="16"/>
              </w:rPr>
            </w:pPr>
          </w:p>
        </w:tc>
      </w:tr>
      <w:tr w:rsidR="00834F2C" w:rsidTr="00834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0" w:type="dxa"/>
          </w:tcPr>
          <w:p w:rsidR="00834F2C" w:rsidRDefault="00834F2C" w:rsidP="009D31CE">
            <w:pPr>
              <w:adjustRightInd w:val="0"/>
              <w:rPr>
                <w:color w:val="000000"/>
                <w:sz w:val="18"/>
              </w:rPr>
            </w:pPr>
            <w:hyperlink w:anchor="Примечание_796" w:history="1">
              <w:r>
                <w:rPr>
                  <w:rStyle w:val="a5"/>
                  <w:sz w:val="18"/>
                </w:rPr>
                <w:t xml:space="preserve">Мука пшеничная </w:t>
              </w:r>
              <w:proofErr w:type="gramStart"/>
              <w:r>
                <w:rPr>
                  <w:rStyle w:val="a5"/>
                  <w:sz w:val="18"/>
                </w:rPr>
                <w:t>выс</w:t>
              </w:r>
              <w:r>
                <w:rPr>
                  <w:rStyle w:val="a5"/>
                  <w:sz w:val="18"/>
                </w:rPr>
                <w:softHyphen/>
                <w:t>шего</w:t>
              </w:r>
              <w:proofErr w:type="gramEnd"/>
              <w:r>
                <w:rPr>
                  <w:rStyle w:val="a5"/>
                  <w:sz w:val="18"/>
                </w:rPr>
                <w:t xml:space="preserve"> или 1-го сортов*</w:t>
              </w:r>
            </w:hyperlink>
          </w:p>
        </w:tc>
        <w:tc>
          <w:tcPr>
            <w:tcW w:w="85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br/>
              <w:t>605</w:t>
            </w:r>
          </w:p>
        </w:tc>
        <w:tc>
          <w:tcPr>
            <w:tcW w:w="851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br/>
              <w:t>576</w:t>
            </w:r>
          </w:p>
        </w:tc>
        <w:tc>
          <w:tcPr>
            <w:tcW w:w="85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br/>
              <w:t>633</w:t>
            </w:r>
          </w:p>
        </w:tc>
        <w:tc>
          <w:tcPr>
            <w:tcW w:w="843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br/>
              <w:t>640</w:t>
            </w:r>
          </w:p>
        </w:tc>
        <w:tc>
          <w:tcPr>
            <w:tcW w:w="102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br/>
              <w:t>641</w:t>
            </w:r>
          </w:p>
        </w:tc>
      </w:tr>
      <w:tr w:rsidR="00834F2C" w:rsidTr="00834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0" w:type="dxa"/>
          </w:tcPr>
          <w:p w:rsidR="00834F2C" w:rsidRDefault="00834F2C" w:rsidP="009D31CE">
            <w:pPr>
              <w:adjustRightInd w:val="0"/>
              <w:rPr>
                <w:color w:val="000000"/>
                <w:sz w:val="18"/>
              </w:rPr>
            </w:pPr>
            <w:hyperlink r:id="rId16" w:anchor="Сахар_песок_замена" w:history="1">
              <w:r>
                <w:rPr>
                  <w:rStyle w:val="a5"/>
                </w:rPr>
                <w:t>Сахар</w:t>
              </w:r>
            </w:hyperlink>
          </w:p>
        </w:tc>
        <w:tc>
          <w:tcPr>
            <w:tcW w:w="85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39</w:t>
            </w:r>
          </w:p>
        </w:tc>
        <w:tc>
          <w:tcPr>
            <w:tcW w:w="851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55</w:t>
            </w:r>
          </w:p>
        </w:tc>
        <w:tc>
          <w:tcPr>
            <w:tcW w:w="85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44</w:t>
            </w:r>
          </w:p>
        </w:tc>
        <w:tc>
          <w:tcPr>
            <w:tcW w:w="843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46</w:t>
            </w:r>
          </w:p>
        </w:tc>
        <w:tc>
          <w:tcPr>
            <w:tcW w:w="102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34</w:t>
            </w:r>
          </w:p>
        </w:tc>
      </w:tr>
      <w:tr w:rsidR="00834F2C" w:rsidTr="00834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0" w:type="dxa"/>
          </w:tcPr>
          <w:p w:rsidR="00834F2C" w:rsidRDefault="00834F2C" w:rsidP="009D31CE">
            <w:pPr>
              <w:adjustRightInd w:val="0"/>
              <w:rPr>
                <w:color w:val="000000"/>
                <w:sz w:val="18"/>
              </w:rPr>
            </w:pPr>
            <w:hyperlink r:id="rId17" w:anchor="Маргарин_столовый_замена" w:history="1">
              <w:r>
                <w:rPr>
                  <w:rStyle w:val="a5"/>
                </w:rPr>
                <w:t>Маргарин столовый</w:t>
              </w:r>
            </w:hyperlink>
          </w:p>
        </w:tc>
        <w:tc>
          <w:tcPr>
            <w:tcW w:w="85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20</w:t>
            </w:r>
          </w:p>
        </w:tc>
        <w:tc>
          <w:tcPr>
            <w:tcW w:w="851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70</w:t>
            </w:r>
          </w:p>
        </w:tc>
        <w:tc>
          <w:tcPr>
            <w:tcW w:w="85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19</w:t>
            </w:r>
          </w:p>
        </w:tc>
        <w:tc>
          <w:tcPr>
            <w:tcW w:w="843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69</w:t>
            </w:r>
          </w:p>
        </w:tc>
        <w:tc>
          <w:tcPr>
            <w:tcW w:w="102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29</w:t>
            </w:r>
          </w:p>
        </w:tc>
      </w:tr>
      <w:tr w:rsidR="00834F2C" w:rsidTr="00834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0" w:type="dxa"/>
          </w:tcPr>
          <w:p w:rsidR="00834F2C" w:rsidRDefault="00834F2C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Меланж</w:t>
            </w:r>
          </w:p>
        </w:tc>
        <w:tc>
          <w:tcPr>
            <w:tcW w:w="85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—</w:t>
            </w:r>
          </w:p>
        </w:tc>
        <w:tc>
          <w:tcPr>
            <w:tcW w:w="851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96</w:t>
            </w:r>
          </w:p>
        </w:tc>
        <w:tc>
          <w:tcPr>
            <w:tcW w:w="85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—</w:t>
            </w:r>
          </w:p>
        </w:tc>
        <w:tc>
          <w:tcPr>
            <w:tcW w:w="843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69</w:t>
            </w:r>
          </w:p>
        </w:tc>
        <w:tc>
          <w:tcPr>
            <w:tcW w:w="102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34</w:t>
            </w:r>
          </w:p>
        </w:tc>
      </w:tr>
      <w:tr w:rsidR="00834F2C" w:rsidTr="00834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0" w:type="dxa"/>
          </w:tcPr>
          <w:p w:rsidR="00834F2C" w:rsidRDefault="00834F2C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Соль</w:t>
            </w:r>
          </w:p>
        </w:tc>
        <w:tc>
          <w:tcPr>
            <w:tcW w:w="85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</w:t>
            </w:r>
          </w:p>
        </w:tc>
        <w:tc>
          <w:tcPr>
            <w:tcW w:w="851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</w:t>
            </w:r>
          </w:p>
        </w:tc>
        <w:tc>
          <w:tcPr>
            <w:tcW w:w="85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</w:t>
            </w:r>
          </w:p>
        </w:tc>
        <w:tc>
          <w:tcPr>
            <w:tcW w:w="843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8</w:t>
            </w:r>
          </w:p>
        </w:tc>
        <w:tc>
          <w:tcPr>
            <w:tcW w:w="102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</w:t>
            </w:r>
          </w:p>
        </w:tc>
      </w:tr>
      <w:tr w:rsidR="00834F2C" w:rsidTr="00834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0" w:type="dxa"/>
          </w:tcPr>
          <w:p w:rsidR="00834F2C" w:rsidRDefault="00834F2C" w:rsidP="009D31CE">
            <w:pPr>
              <w:adjustRightInd w:val="0"/>
              <w:rPr>
                <w:color w:val="000000"/>
                <w:sz w:val="18"/>
              </w:rPr>
            </w:pPr>
            <w:hyperlink r:id="rId18" w:anchor="Дрожжи_замена" w:history="1">
              <w:r>
                <w:rPr>
                  <w:rStyle w:val="a5"/>
                </w:rPr>
                <w:t>Дрожжи</w:t>
              </w:r>
            </w:hyperlink>
            <w:r>
              <w:rPr>
                <w:color w:val="000000"/>
                <w:sz w:val="18"/>
              </w:rPr>
              <w:t xml:space="preserve"> (прессован</w:t>
            </w:r>
            <w:r>
              <w:rPr>
                <w:color w:val="000000"/>
                <w:sz w:val="18"/>
              </w:rPr>
              <w:softHyphen/>
              <w:t>ные)</w:t>
            </w:r>
          </w:p>
        </w:tc>
        <w:tc>
          <w:tcPr>
            <w:tcW w:w="85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19</w:t>
            </w:r>
          </w:p>
        </w:tc>
        <w:tc>
          <w:tcPr>
            <w:tcW w:w="851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28</w:t>
            </w:r>
          </w:p>
        </w:tc>
        <w:tc>
          <w:tcPr>
            <w:tcW w:w="85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19</w:t>
            </w:r>
          </w:p>
        </w:tc>
        <w:tc>
          <w:tcPr>
            <w:tcW w:w="843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23</w:t>
            </w:r>
          </w:p>
        </w:tc>
        <w:tc>
          <w:tcPr>
            <w:tcW w:w="102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19</w:t>
            </w:r>
          </w:p>
        </w:tc>
      </w:tr>
      <w:tr w:rsidR="00834F2C" w:rsidTr="00834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0" w:type="dxa"/>
          </w:tcPr>
          <w:p w:rsidR="00834F2C" w:rsidRDefault="00834F2C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Вода</w:t>
            </w:r>
          </w:p>
        </w:tc>
        <w:tc>
          <w:tcPr>
            <w:tcW w:w="85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332</w:t>
            </w:r>
          </w:p>
        </w:tc>
        <w:tc>
          <w:tcPr>
            <w:tcW w:w="851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190</w:t>
            </w:r>
          </w:p>
        </w:tc>
        <w:tc>
          <w:tcPr>
            <w:tcW w:w="85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300</w:t>
            </w:r>
          </w:p>
        </w:tc>
        <w:tc>
          <w:tcPr>
            <w:tcW w:w="843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170</w:t>
            </w:r>
          </w:p>
        </w:tc>
        <w:tc>
          <w:tcPr>
            <w:tcW w:w="102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258</w:t>
            </w:r>
          </w:p>
        </w:tc>
      </w:tr>
      <w:tr w:rsidR="00834F2C" w:rsidTr="00834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0" w:type="dxa"/>
          </w:tcPr>
          <w:p w:rsidR="00834F2C" w:rsidRDefault="00834F2C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Выход</w:t>
            </w:r>
          </w:p>
        </w:tc>
        <w:tc>
          <w:tcPr>
            <w:tcW w:w="85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1000</w:t>
            </w:r>
          </w:p>
        </w:tc>
        <w:tc>
          <w:tcPr>
            <w:tcW w:w="851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1000</w:t>
            </w:r>
          </w:p>
        </w:tc>
        <w:tc>
          <w:tcPr>
            <w:tcW w:w="85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1000</w:t>
            </w:r>
          </w:p>
        </w:tc>
        <w:tc>
          <w:tcPr>
            <w:tcW w:w="843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1000</w:t>
            </w:r>
          </w:p>
        </w:tc>
        <w:tc>
          <w:tcPr>
            <w:tcW w:w="102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1000</w:t>
            </w:r>
          </w:p>
        </w:tc>
      </w:tr>
      <w:tr w:rsidR="00834F2C" w:rsidTr="00834F2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90" w:type="dxa"/>
          </w:tcPr>
          <w:p w:rsidR="00834F2C" w:rsidRDefault="00834F2C" w:rsidP="009D31CE">
            <w:pPr>
              <w:adjustRightInd w:val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Влажность, %</w:t>
            </w:r>
          </w:p>
        </w:tc>
        <w:tc>
          <w:tcPr>
            <w:tcW w:w="85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42</w:t>
            </w:r>
          </w:p>
        </w:tc>
        <w:tc>
          <w:tcPr>
            <w:tcW w:w="851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37</w:t>
            </w:r>
          </w:p>
        </w:tc>
        <w:tc>
          <w:tcPr>
            <w:tcW w:w="85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40</w:t>
            </w:r>
          </w:p>
        </w:tc>
        <w:tc>
          <w:tcPr>
            <w:tcW w:w="843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33</w:t>
            </w:r>
          </w:p>
        </w:tc>
        <w:tc>
          <w:tcPr>
            <w:tcW w:w="1020" w:type="dxa"/>
          </w:tcPr>
          <w:p w:rsidR="00834F2C" w:rsidRDefault="00834F2C" w:rsidP="009D31CE">
            <w:pPr>
              <w:adjustRightInd w:val="0"/>
              <w:jc w:val="center"/>
              <w:rPr>
                <w:noProof/>
                <w:color w:val="000000"/>
                <w:sz w:val="18"/>
              </w:rPr>
            </w:pPr>
            <w:r>
              <w:rPr>
                <w:noProof/>
                <w:color w:val="000000"/>
                <w:sz w:val="18"/>
              </w:rPr>
              <w:t>38</w:t>
            </w:r>
          </w:p>
        </w:tc>
      </w:tr>
    </w:tbl>
    <w:p w:rsidR="00834F2C" w:rsidRDefault="00834F2C" w:rsidP="00834F2C">
      <w:pPr>
        <w:jc w:val="both"/>
        <w:rPr>
          <w:sz w:val="16"/>
        </w:rPr>
      </w:pPr>
      <w:r>
        <w:rPr>
          <w:sz w:val="16"/>
        </w:rPr>
        <w:t>______________</w:t>
      </w:r>
    </w:p>
    <w:p w:rsidR="00834F2C" w:rsidRDefault="00834F2C" w:rsidP="00834F2C">
      <w:pPr>
        <w:adjustRightInd w:val="0"/>
        <w:ind w:firstLine="340"/>
        <w:jc w:val="both"/>
        <w:rPr>
          <w:sz w:val="16"/>
        </w:rPr>
      </w:pPr>
      <w:bookmarkStart w:id="5" w:name="Примечание_796"/>
      <w:bookmarkEnd w:id="5"/>
      <w:r>
        <w:rPr>
          <w:sz w:val="16"/>
          <w:vertAlign w:val="superscript"/>
        </w:rPr>
        <w:t>*</w:t>
      </w:r>
      <w:r>
        <w:rPr>
          <w:sz w:val="16"/>
        </w:rPr>
        <w:tab/>
        <w:t>Тесто для ватрушек, кулебяк и других изделий рекомендуется готовить из муки высшего сорта.</w:t>
      </w:r>
    </w:p>
    <w:p w:rsidR="00834F2C" w:rsidRDefault="00834F2C" w:rsidP="00ED26BF">
      <w:pPr>
        <w:rPr>
          <w:rFonts w:ascii="Times New Roman" w:hAnsi="Times New Roman" w:cs="Times New Roman"/>
          <w:sz w:val="24"/>
          <w:szCs w:val="24"/>
        </w:rPr>
      </w:pPr>
    </w:p>
    <w:p w:rsidR="00A27D51" w:rsidRDefault="00A27D51" w:rsidP="00ED26BF">
      <w:pPr>
        <w:rPr>
          <w:rFonts w:ascii="Times New Roman" w:hAnsi="Times New Roman" w:cs="Times New Roman"/>
          <w:sz w:val="24"/>
          <w:szCs w:val="24"/>
        </w:rPr>
      </w:pPr>
    </w:p>
    <w:p w:rsidR="00A27D51" w:rsidRDefault="00A27D51" w:rsidP="00A27D5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2F4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Задание №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</w:p>
    <w:p w:rsidR="0029023F" w:rsidRDefault="0029023F" w:rsidP="00A27D51">
      <w:r>
        <w:t>1.</w:t>
      </w:r>
      <w:r w:rsidR="00A27D51">
        <w:t xml:space="preserve">Составить технологические схемы приготовления </w:t>
      </w:r>
      <w:r>
        <w:t xml:space="preserve"> пирогов открытых:</w:t>
      </w:r>
    </w:p>
    <w:p w:rsidR="0029023F" w:rsidRDefault="0029023F" w:rsidP="00A27D51">
      <w:r>
        <w:t>Пирог с яблоками и корицей;</w:t>
      </w:r>
    </w:p>
    <w:p w:rsidR="0029023F" w:rsidRDefault="0029023F" w:rsidP="00A27D51">
      <w:r>
        <w:t>Пирог с джемом.</w:t>
      </w:r>
    </w:p>
    <w:p w:rsidR="00A27D51" w:rsidRDefault="0029023F" w:rsidP="00A27D51">
      <w:r>
        <w:t>2.Составить технологические схемы приготовления  пирогов полуоткрытых:</w:t>
      </w:r>
    </w:p>
    <w:p w:rsidR="0029023F" w:rsidRDefault="0029023F" w:rsidP="00A27D51">
      <w:r>
        <w:t>Пирог с яйцом и луком</w:t>
      </w:r>
    </w:p>
    <w:p w:rsidR="0029023F" w:rsidRDefault="0029023F" w:rsidP="00A27D51">
      <w:pPr>
        <w:rPr>
          <w:rFonts w:ascii="Times New Roman" w:hAnsi="Times New Roman" w:cs="Times New Roman"/>
          <w:sz w:val="28"/>
          <w:szCs w:val="28"/>
        </w:rPr>
      </w:pPr>
      <w:r>
        <w:t>Пирог с вишней</w:t>
      </w:r>
    </w:p>
    <w:p w:rsidR="0029023F" w:rsidRDefault="0029023F" w:rsidP="002902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A2F4D">
        <w:rPr>
          <w:rFonts w:ascii="Times New Roman" w:hAnsi="Times New Roman" w:cs="Times New Roman"/>
          <w:b/>
          <w:i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</w:p>
    <w:p w:rsidR="0029023F" w:rsidRDefault="0029023F" w:rsidP="0029023F">
      <w:r>
        <w:t>1. Составить технологические схемы приготовления  пирогов закрытых:</w:t>
      </w:r>
    </w:p>
    <w:p w:rsidR="0029023F" w:rsidRDefault="0029023F" w:rsidP="0029023F">
      <w:r>
        <w:t>Пирог с горбушей;</w:t>
      </w:r>
    </w:p>
    <w:p w:rsidR="0029023F" w:rsidRDefault="0029023F" w:rsidP="0029023F">
      <w:pPr>
        <w:rPr>
          <w:rFonts w:ascii="Times New Roman" w:hAnsi="Times New Roman" w:cs="Times New Roman"/>
          <w:sz w:val="28"/>
          <w:szCs w:val="28"/>
        </w:rPr>
      </w:pPr>
      <w:r>
        <w:t>Пирог с капустой и грибами.</w:t>
      </w:r>
    </w:p>
    <w:p w:rsidR="0029023F" w:rsidRDefault="0029023F" w:rsidP="0029023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9023F">
        <w:rPr>
          <w:rFonts w:ascii="Times New Roman" w:hAnsi="Times New Roman" w:cs="Times New Roman"/>
          <w:b/>
          <w:i/>
          <w:sz w:val="28"/>
          <w:szCs w:val="28"/>
        </w:rPr>
        <w:t>Теория для Заданий 2, 3</w:t>
      </w:r>
    </w:p>
    <w:p w:rsidR="0029023F" w:rsidRPr="0029023F" w:rsidRDefault="0029023F" w:rsidP="0029023F">
      <w:pPr>
        <w:rPr>
          <w:rFonts w:ascii="Times New Roman" w:hAnsi="Times New Roman" w:cs="Times New Roman"/>
          <w:sz w:val="24"/>
          <w:szCs w:val="24"/>
        </w:rPr>
      </w:pPr>
      <w:r w:rsidRPr="0029023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Технология приготовления открытых, полузакрытых и закрытых пирогов</w:t>
      </w: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</w:t>
      </w:r>
    </w:p>
    <w:p w:rsidR="0029023F" w:rsidRPr="0029023F" w:rsidRDefault="0029023F" w:rsidP="0029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приготовления пирогов используют дрожжевое безопарное и опарное тесто, также песочное бездрожжевое слоёное, иногда – бездрожжевое сдобное, реже </w:t>
      </w:r>
      <w:proofErr w:type="gramStart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–д</w:t>
      </w:r>
      <w:proofErr w:type="gramEnd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рожжевое. В некоторых случаях вместо теста берут бисквитную крошку, смешанную со сливочным маслом. В зависимости от оформления пироги могут быть открытыми, закрытыми, полуоткрытыми. Для </w:t>
      </w:r>
      <w:proofErr w:type="gramStart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открытых</w:t>
      </w:r>
      <w:proofErr w:type="gramEnd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полуоткрытых используют сладкие начинки для закрытых фарш и начинки с мясом, рыбой, яйцами, кашей, луком, картофелем, ягодами, грибами.</w:t>
      </w:r>
    </w:p>
    <w:p w:rsidR="0029023F" w:rsidRPr="0029023F" w:rsidRDefault="0029023F" w:rsidP="0029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Приготовление </w:t>
      </w:r>
      <w:proofErr w:type="gramStart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дрожжевого</w:t>
      </w:r>
      <w:proofErr w:type="gramEnd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сдобного.</w:t>
      </w:r>
    </w:p>
    <w:p w:rsidR="0029023F" w:rsidRPr="0029023F" w:rsidRDefault="0029023F" w:rsidP="0029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Продукты для приготовления: 4стакана муки, 2 столовые ложки сахара, 8 столовых ложек растительного масла или 100г сливочного молока, 4 яйца, 20г. дрожжей, 1/2 чайной ложки соли, 1 стакан молока (воды).</w:t>
      </w:r>
    </w:p>
    <w:p w:rsidR="0029023F" w:rsidRPr="0029023F" w:rsidRDefault="0029023F" w:rsidP="0029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Опарный способ приготовления теста:</w:t>
      </w:r>
    </w:p>
    <w:p w:rsidR="0029023F" w:rsidRPr="0029023F" w:rsidRDefault="0029023F" w:rsidP="0029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Опару готовят из муки (1/2 нормы), молока и дрожжей. В воду или молоко, </w:t>
      </w:r>
      <w:proofErr w:type="gramStart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подогретые</w:t>
      </w:r>
      <w:proofErr w:type="gramEnd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30?</w:t>
      </w:r>
      <w:proofErr w:type="gramStart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положить</w:t>
      </w:r>
      <w:proofErr w:type="gramEnd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дрожжи, предварительно размешанные с небольшим количеством воды, всыпать часть муки (примерно 1/3 полагающегося по рецептуре количества) и размешать до образования однородного теста.</w:t>
      </w:r>
    </w:p>
    <w:p w:rsidR="0029023F" w:rsidRPr="0029023F" w:rsidRDefault="0029023F" w:rsidP="0029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Опару сверху посыпать мукой и поставить для брожения в теплое место. Объем опары увеличивается в 2-3 раза. Продолжительность брожения опары составляет2-3 часа, а иногда и 4 часов зависимости от качества дрожжей и муки, температуры окружающей среды. Когда брожение опары закончится, она начнет «опадать».</w:t>
      </w:r>
    </w:p>
    <w:p w:rsidR="0029023F" w:rsidRPr="0029023F" w:rsidRDefault="0029023F" w:rsidP="0029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нельзя упустить момент, когда опара находится в своем «наивысшем состоянии»</w:t>
      </w:r>
      <w:proofErr w:type="gramStart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готовую опару влить оставшееся молоко или воду. Затем добавить сахар, яйца, муку и месить тесто до тех пор, пока оно не станет гладким, тягучим и будет легко отставать от рук и стенок кастрюли. В конце добавить растительное масло и снова месите, пока масло не соединится с тестом.</w:t>
      </w:r>
    </w:p>
    <w:p w:rsidR="0029023F" w:rsidRPr="0029023F" w:rsidRDefault="0029023F" w:rsidP="0029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Замешанное тесто нужно опять поставить бродить еще на 2 часа. Вообще же время приготовления теста опарным способом составляет в среднем 5 часов.</w:t>
      </w:r>
    </w:p>
    <w:p w:rsidR="0029023F" w:rsidRPr="0029023F" w:rsidRDefault="0029023F" w:rsidP="0029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приготовления открытого пирога тесто раскатывают довольно тонко. Вариантов начинки для открытого пирога множество, но их можно разделить на несколько категорий. Во-первых, это начинка, содержащая мало влаги и нанесенная довольно тонким слоем, например, джем, повидло или заварной крем. Другая категория - фруктовые и ягодные начинки, которые связаны только собственным пектином или его сочетанием с добавленным крахмалом. Третий тип начинки для открытых пирогов - яичный крем, который запекается в корзиночке из теста. Таковы печёные </w:t>
      </w:r>
      <w:proofErr w:type="spellStart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чизкейки</w:t>
      </w:r>
      <w:proofErr w:type="spellEnd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фланы</w:t>
      </w:r>
      <w:proofErr w:type="spellEnd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открытые пироги с начинкой, напоминающей запеченный крем. Ну и наконец – кусочки продуктов, связанные между собой смесью яиц и молочных продуктов. Всевозможные киши– </w:t>
      </w:r>
      <w:proofErr w:type="gramStart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</w:t>
      </w:r>
      <w:proofErr w:type="gramEnd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пример таких открытых пирогов. В последних двух случаях зачастую тестом выкладывают дно и бортики формы, выпекают эту тестяную основу до полуготовности, затем заливают в неё начинку и продолжают выпекать до готовности в глубокой круглой форме диаметром 20-25 см с вертикальными рифлёными бортиками.</w:t>
      </w:r>
    </w:p>
    <w:p w:rsidR="0029023F" w:rsidRPr="0029023F" w:rsidRDefault="0029023F" w:rsidP="0029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Основу для него делают из рассыпчатого теста (</w:t>
      </w:r>
      <w:proofErr w:type="gramStart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бризе</w:t>
      </w:r>
      <w:proofErr w:type="gramEnd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для «заливки» смешивают яйца и молочные продукты: молоко, сливки или смесь того и другого, причем чем жирнее, смесь, тем нежнее и вкуснее пирог. В яично-молочную смесь добавляют самые разные ингредиенты: сыр, бекон, приготовленные отдельно кусочки мяса или птицы, грибы, овощи. При этом грибы и любые овощи следует предварительно быстро обжарить или подготовить иным способом (отварить, бланшировать, в микроволновой печи), чтобы удалить из них лишнюю влагу. Во время выпечки «заливка» густеет благодаря яйцам, связывая ингредиенты начинки, и чем их больше, тем меньше яиц понадобится.</w:t>
      </w:r>
    </w:p>
    <w:p w:rsidR="0029023F" w:rsidRPr="0029023F" w:rsidRDefault="0029023F" w:rsidP="0029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яиц и молочных продуктов может различаться от рецепта к рецепту, но за основу можно взять такое соотношение: вес жидкости должен быть в два раза больше веса яиц. Тогда начинка наверняка загустеет! Выпекают при температуре 175-190</w:t>
      </w:r>
      <w:proofErr w:type="gramStart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выше! Пирог готов, когда хорошо зарумянится, а его поверхность станет упругой.</w:t>
      </w:r>
    </w:p>
    <w:p w:rsidR="0029023F" w:rsidRPr="0029023F" w:rsidRDefault="0029023F" w:rsidP="0029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Пирог полуоткрытый формуют так же, как открытый, только для нижней лепёшки берут не всё тесто, а ¾ нормы. Из оставшегося теста раскатывают пласт толщиной 3-5 мм и нарезают тонкие полосы, которые кладут </w:t>
      </w:r>
      <w:proofErr w:type="gramStart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верх</w:t>
      </w:r>
      <w:proofErr w:type="gramEnd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начинки в виде решетки или любого орнамента. Края загибают на 15-20 мм. Пирог растаивают, смазывают яйцом и выпекают.</w:t>
      </w:r>
    </w:p>
    <w:p w:rsidR="0029023F" w:rsidRPr="0029023F" w:rsidRDefault="0029023F" w:rsidP="0029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закрытого пирога </w:t>
      </w:r>
      <w:proofErr w:type="gramStart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</w:t>
      </w:r>
      <w:proofErr w:type="gramEnd"/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усок теста делят пополам и раскатывают две лепёшки. Одну укладывают на смазанную жиром форму, наносят слой повидла или варенья и закрывают второй лепёшкой. Поверхность пирога смазывают яйцом и украшают. Для украшения обрезки теста вновь раскатывают и при помощи ножа и выемок формуют звёзды, ветки, гребешки. За 5 минут до выпечки пирог смазывают яйцом и выпекают в течение 30 минут при температуре 220-230 градусов.</w:t>
      </w:r>
    </w:p>
    <w:p w:rsidR="0029023F" w:rsidRPr="0029023F" w:rsidRDefault="0029023F" w:rsidP="002902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02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качеству: поверхность пирога блестящая, светло-коричневого цвета; мякиш мягкий, пористый, хорошо пропечен, при надавливании пружинит.</w:t>
      </w:r>
    </w:p>
    <w:p w:rsidR="00A27D51" w:rsidRDefault="001E4679" w:rsidP="0029023F">
      <w:pPr>
        <w:rPr>
          <w:rFonts w:ascii="Times New Roman" w:hAnsi="Times New Roman" w:cs="Times New Roman"/>
          <w:b/>
          <w:sz w:val="24"/>
          <w:szCs w:val="24"/>
        </w:rPr>
      </w:pPr>
      <w:r w:rsidRPr="001E4679">
        <w:rPr>
          <w:rFonts w:ascii="Times New Roman" w:hAnsi="Times New Roman" w:cs="Times New Roman"/>
          <w:b/>
          <w:sz w:val="24"/>
          <w:szCs w:val="24"/>
        </w:rPr>
        <w:t>Задание № 4</w:t>
      </w:r>
    </w:p>
    <w:p w:rsidR="001E4679" w:rsidRDefault="001E4679" w:rsidP="00290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Заполните таблицу: Недостатки теста, вызываемые неправильным процессом брожения</w:t>
      </w:r>
    </w:p>
    <w:tbl>
      <w:tblPr>
        <w:tblStyle w:val="a3"/>
        <w:tblW w:w="0" w:type="auto"/>
        <w:tblLook w:val="04A0"/>
      </w:tblPr>
      <w:tblGrid>
        <w:gridCol w:w="5164"/>
        <w:gridCol w:w="5165"/>
        <w:gridCol w:w="5165"/>
      </w:tblGrid>
      <w:tr w:rsidR="001E4679" w:rsidTr="001E4679">
        <w:tc>
          <w:tcPr>
            <w:tcW w:w="5164" w:type="dxa"/>
          </w:tcPr>
          <w:p w:rsidR="001E4679" w:rsidRDefault="001E4679" w:rsidP="00290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Недостатки теста</w:t>
            </w:r>
          </w:p>
        </w:tc>
        <w:tc>
          <w:tcPr>
            <w:tcW w:w="5165" w:type="dxa"/>
          </w:tcPr>
          <w:p w:rsidR="001E4679" w:rsidRDefault="001E4679" w:rsidP="00290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возникновения</w:t>
            </w:r>
          </w:p>
        </w:tc>
        <w:tc>
          <w:tcPr>
            <w:tcW w:w="5165" w:type="dxa"/>
          </w:tcPr>
          <w:p w:rsidR="001E4679" w:rsidRDefault="001E4679" w:rsidP="00290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исправления</w:t>
            </w:r>
          </w:p>
        </w:tc>
      </w:tr>
      <w:tr w:rsidR="001E4679" w:rsidTr="001E4679">
        <w:tc>
          <w:tcPr>
            <w:tcW w:w="5164" w:type="dxa"/>
          </w:tcPr>
          <w:p w:rsidR="001E4679" w:rsidRDefault="001E4679" w:rsidP="00290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1E4679" w:rsidRDefault="001E4679" w:rsidP="00290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5" w:type="dxa"/>
          </w:tcPr>
          <w:p w:rsidR="001E4679" w:rsidRDefault="001E4679" w:rsidP="002902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E4679" w:rsidRPr="001E4679" w:rsidRDefault="001E4679" w:rsidP="00290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Перечислите способы формовки сдобы обыкновенной.</w:t>
      </w:r>
    </w:p>
    <w:p w:rsidR="001E4679" w:rsidRDefault="001E4679" w:rsidP="0029023F">
      <w:pPr>
        <w:rPr>
          <w:rFonts w:ascii="Times New Roman" w:hAnsi="Times New Roman" w:cs="Times New Roman"/>
          <w:b/>
          <w:sz w:val="24"/>
          <w:szCs w:val="24"/>
        </w:rPr>
      </w:pPr>
      <w:r w:rsidRPr="001E4679">
        <w:rPr>
          <w:rFonts w:ascii="Times New Roman" w:hAnsi="Times New Roman" w:cs="Times New Roman"/>
          <w:b/>
          <w:sz w:val="24"/>
          <w:szCs w:val="24"/>
        </w:rPr>
        <w:t>Задание № 5</w:t>
      </w:r>
    </w:p>
    <w:p w:rsidR="001E4679" w:rsidRDefault="001E4679" w:rsidP="002902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D7F9F">
        <w:rPr>
          <w:rFonts w:ascii="Times New Roman" w:hAnsi="Times New Roman" w:cs="Times New Roman"/>
          <w:b/>
          <w:sz w:val="24"/>
          <w:szCs w:val="24"/>
        </w:rPr>
        <w:t>Перечислите а</w:t>
      </w:r>
      <w:r>
        <w:rPr>
          <w:rFonts w:ascii="Times New Roman" w:hAnsi="Times New Roman" w:cs="Times New Roman"/>
          <w:b/>
          <w:sz w:val="24"/>
          <w:szCs w:val="24"/>
        </w:rPr>
        <w:t xml:space="preserve">ссортимент </w:t>
      </w:r>
      <w:r w:rsidR="00CD7F9F">
        <w:rPr>
          <w:rFonts w:ascii="Times New Roman" w:hAnsi="Times New Roman" w:cs="Times New Roman"/>
          <w:b/>
          <w:sz w:val="24"/>
          <w:szCs w:val="24"/>
        </w:rPr>
        <w:t>хлебобулочных изделий пониженной калорийности.</w:t>
      </w:r>
    </w:p>
    <w:p w:rsidR="00CD7F9F" w:rsidRDefault="00CD7F9F" w:rsidP="00CD7F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Особенности приготовления хлебобулочных изделий пониженной калорийности.</w:t>
      </w:r>
    </w:p>
    <w:p w:rsidR="00CD7F9F" w:rsidRDefault="00CD7F9F" w:rsidP="0029023F">
      <w:pPr>
        <w:rPr>
          <w:rFonts w:ascii="Times New Roman" w:hAnsi="Times New Roman" w:cs="Times New Roman"/>
          <w:b/>
          <w:sz w:val="24"/>
          <w:szCs w:val="24"/>
        </w:rPr>
      </w:pPr>
    </w:p>
    <w:p w:rsidR="001E4679" w:rsidRPr="001E4679" w:rsidRDefault="001E4679" w:rsidP="0029023F">
      <w:pPr>
        <w:rPr>
          <w:rFonts w:ascii="Times New Roman" w:hAnsi="Times New Roman" w:cs="Times New Roman"/>
          <w:b/>
          <w:sz w:val="24"/>
          <w:szCs w:val="24"/>
        </w:rPr>
      </w:pPr>
    </w:p>
    <w:sectPr w:rsidR="001E4679" w:rsidRPr="001E4679" w:rsidSect="00530EA0">
      <w:pgSz w:w="16838" w:h="11906" w:orient="landscape"/>
      <w:pgMar w:top="850" w:right="1134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60896"/>
    <w:multiLevelType w:val="hybridMultilevel"/>
    <w:tmpl w:val="3594CA2E"/>
    <w:lvl w:ilvl="0" w:tplc="FA588EA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46AB52CD"/>
    <w:multiLevelType w:val="hybridMultilevel"/>
    <w:tmpl w:val="9446E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56BE"/>
    <w:rsid w:val="001E4679"/>
    <w:rsid w:val="0029023F"/>
    <w:rsid w:val="002E56BE"/>
    <w:rsid w:val="003C30BC"/>
    <w:rsid w:val="00530EA0"/>
    <w:rsid w:val="00591DA2"/>
    <w:rsid w:val="005F6FD9"/>
    <w:rsid w:val="00610857"/>
    <w:rsid w:val="00834F2C"/>
    <w:rsid w:val="009A045A"/>
    <w:rsid w:val="00A27D51"/>
    <w:rsid w:val="00AF166A"/>
    <w:rsid w:val="00CD7F9F"/>
    <w:rsid w:val="00D8297B"/>
    <w:rsid w:val="00E042B1"/>
    <w:rsid w:val="00ED26BF"/>
    <w:rsid w:val="00F57750"/>
    <w:rsid w:val="00FA2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66A"/>
  </w:style>
  <w:style w:type="paragraph" w:styleId="1">
    <w:name w:val="heading 1"/>
    <w:basedOn w:val="a"/>
    <w:link w:val="10"/>
    <w:uiPriority w:val="9"/>
    <w:qFormat/>
    <w:rsid w:val="002902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E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2F4D"/>
    <w:pPr>
      <w:ind w:left="720"/>
      <w:contextualSpacing/>
    </w:pPr>
    <w:rPr>
      <w:rFonts w:ascii="Calibri" w:eastAsia="Calibri" w:hAnsi="Calibri" w:cs="Times New Roman"/>
      <w:szCs w:val="26"/>
    </w:rPr>
  </w:style>
  <w:style w:type="character" w:styleId="a5">
    <w:name w:val="Hyperlink"/>
    <w:basedOn w:val="a0"/>
    <w:rsid w:val="0061085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902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29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13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18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3" Type="http://schemas.openxmlformats.org/officeDocument/2006/relationships/settings" Target="settings.xml"/><Relationship Id="rId7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12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17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2" Type="http://schemas.openxmlformats.org/officeDocument/2006/relationships/styles" Target="styles.xml"/><Relationship Id="rId16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11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5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15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10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Relationship Id="rId14" Type="http://schemas.openxmlformats.org/officeDocument/2006/relationships/hyperlink" Target="&#1053;&#1054;&#1056;&#1052;&#1067;%20&#1042;&#1047;&#1040;&#1048;&#1052;&#1054;&#1047;&#1040;&#1052;&#1045;&#1053;&#1071;&#1045;&#1052;&#1054;&#1057;&#1058;&#1048;%20&#1055;&#1056;&#1054;&#1044;&#1059;&#1050;&#1058;&#1054;&#1042;%20&#1055;&#1056;&#1048;%20&#1055;&#1056;&#1048;&#1043;&#1054;&#1058;&#1054;&#1042;&#1051;&#1045;&#1053;&#1048;&#1048;%20&#1041;&#1051;&#1070;&#104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2020-03-18T07:58:00Z</dcterms:created>
  <dcterms:modified xsi:type="dcterms:W3CDTF">2020-03-18T11:25:00Z</dcterms:modified>
</cp:coreProperties>
</file>